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关于印发《西南林业大学差旅费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管理办法》的通知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各学院、各部门、各单位：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《西南林业大学差旅费管理办法》经学校第十七次               党委会议研究通过，现予以印发，请遵照执行。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附件：１．西南林业大学差旅费管理办法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２．</w:t>
      </w:r>
      <w:r>
        <w:rPr>
          <w:rFonts w:hint="eastAsia" w:ascii="仿宋_GB2312" w:hAnsi="宋体" w:eastAsia="仿宋_GB2312"/>
          <w:sz w:val="32"/>
          <w:szCs w:val="32"/>
        </w:rPr>
        <w:t>工作人员出差乘坐城市间交通工具等级表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240" w:hanging="2240" w:hangingChars="7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　　　　　３．</w:t>
      </w:r>
      <w:r>
        <w:rPr>
          <w:rFonts w:hint="eastAsia" w:ascii="仿宋_GB2312" w:hAnsi="宋体" w:eastAsia="仿宋_GB2312"/>
          <w:sz w:val="32"/>
          <w:szCs w:val="32"/>
        </w:rPr>
        <w:t>工作人员出差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住宿费、伙食补助费及市内交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通费标准表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　　４</w:t>
      </w:r>
      <w:r>
        <w:rPr>
          <w:rFonts w:hint="eastAsia" w:ascii="仿宋_GB2312" w:eastAsia="仿宋_GB2312"/>
          <w:sz w:val="32"/>
          <w:szCs w:val="32"/>
        </w:rPr>
        <w:t>．规定行政区划内城市间交通费补助标准表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　　５</w:t>
      </w:r>
      <w:r>
        <w:rPr>
          <w:rFonts w:hint="eastAsia" w:ascii="仿宋_GB2312" w:eastAsia="仿宋_GB2312"/>
          <w:sz w:val="32"/>
          <w:szCs w:val="32"/>
        </w:rPr>
        <w:t>．</w:t>
      </w:r>
      <w:r>
        <w:rPr>
          <w:rFonts w:hint="eastAsia" w:ascii="仿宋_GB2312" w:hAnsi="宋体" w:eastAsia="仿宋_GB2312"/>
          <w:sz w:val="32"/>
          <w:szCs w:val="32"/>
        </w:rPr>
        <w:t>西南林业大学出差事前审批表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　　６</w:t>
      </w:r>
      <w:r>
        <w:rPr>
          <w:rFonts w:hint="eastAsia" w:ascii="仿宋_GB2312" w:eastAsia="仿宋_GB2312"/>
          <w:sz w:val="32"/>
          <w:szCs w:val="32"/>
        </w:rPr>
        <w:t>．</w:t>
      </w:r>
      <w:r>
        <w:rPr>
          <w:rFonts w:hint="eastAsia" w:ascii="仿宋_GB2312" w:eastAsia="仿宋_GB2312" w:cs="方正小标宋简体"/>
          <w:sz w:val="32"/>
          <w:szCs w:val="32"/>
        </w:rPr>
        <w:t>工作人员自愿自驾车出差安全承诺书</w:t>
      </w:r>
    </w:p>
    <w:p>
      <w:pPr>
        <w:spacing w:line="360" w:lineRule="auto"/>
        <w:ind w:firstLine="640" w:firstLineChars="200"/>
        <w:rPr>
          <w:rFonts w:hint="eastAsia" w:ascii="仿宋_GB2312" w:eastAsia="仿宋_GB2312" w:cs="方正小标宋简体"/>
          <w:sz w:val="32"/>
          <w:szCs w:val="32"/>
        </w:rPr>
      </w:pPr>
      <w:r>
        <w:rPr>
          <w:rFonts w:hint="eastAsia" w:ascii="仿宋_GB2312" w:eastAsia="仿宋_GB2312" w:cs="方正小标宋简体"/>
          <w:sz w:val="32"/>
          <w:szCs w:val="32"/>
          <w:lang w:eastAsia="zh-CN"/>
        </w:rPr>
        <w:t>　　　７</w:t>
      </w:r>
      <w:r>
        <w:rPr>
          <w:rFonts w:hint="eastAsia" w:ascii="仿宋_GB2312" w:eastAsia="仿宋_GB2312" w:cs="方正小标宋简体"/>
          <w:sz w:val="32"/>
          <w:szCs w:val="32"/>
        </w:rPr>
        <w:t>．工作人员出差期间无住宿费发票的报销说明</w:t>
      </w:r>
    </w:p>
    <w:p>
      <w:pPr>
        <w:spacing w:line="360" w:lineRule="auto"/>
        <w:ind w:firstLine="640" w:firstLineChars="200"/>
        <w:rPr>
          <w:rFonts w:hint="eastAsia" w:ascii="仿宋_GB2312" w:eastAsia="仿宋_GB2312" w:cs="方正小标宋简体"/>
          <w:sz w:val="32"/>
          <w:szCs w:val="32"/>
        </w:rPr>
      </w:pPr>
      <w:r>
        <w:rPr>
          <w:rFonts w:hint="eastAsia" w:ascii="仿宋_GB2312" w:eastAsia="仿宋_GB2312" w:cs="方正小标宋简体"/>
          <w:sz w:val="32"/>
          <w:szCs w:val="32"/>
          <w:lang w:eastAsia="zh-CN"/>
        </w:rPr>
        <w:t>　　　８</w:t>
      </w:r>
      <w:r>
        <w:rPr>
          <w:rFonts w:hint="eastAsia" w:ascii="仿宋_GB2312" w:eastAsia="仿宋_GB2312" w:cs="方正小标宋简体"/>
          <w:sz w:val="32"/>
          <w:szCs w:val="32"/>
        </w:rPr>
        <w:t>．工作人员出差期间绕道行程事前审批单</w:t>
      </w:r>
    </w:p>
    <w:p>
      <w:pPr>
        <w:spacing w:line="360" w:lineRule="auto"/>
        <w:ind w:firstLine="627" w:firstLineChars="196"/>
        <w:rPr>
          <w:rFonts w:hint="eastAsia" w:ascii="仿宋_GB2312" w:eastAsia="仿宋_GB2312" w:cs="方正小标宋简体"/>
          <w:sz w:val="32"/>
          <w:szCs w:val="32"/>
        </w:rPr>
      </w:pPr>
      <w:r>
        <w:rPr>
          <w:rFonts w:hint="eastAsia" w:ascii="仿宋_GB2312" w:eastAsia="仿宋_GB2312" w:cs="方正小标宋简体"/>
          <w:sz w:val="32"/>
          <w:szCs w:val="32"/>
          <w:lang w:eastAsia="zh-CN"/>
        </w:rPr>
        <w:t>　　　９</w:t>
      </w:r>
      <w:r>
        <w:rPr>
          <w:rFonts w:hint="eastAsia" w:ascii="仿宋_GB2312" w:eastAsia="仿宋_GB2312" w:cs="方正小标宋简体"/>
          <w:sz w:val="32"/>
          <w:szCs w:val="32"/>
        </w:rPr>
        <w:t>．工作人员出差特殊情况报销审批单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西南林业大学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2018年7月11日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C5E1B"/>
    <w:rsid w:val="012A3F7B"/>
    <w:rsid w:val="2BF33E80"/>
    <w:rsid w:val="35A826D8"/>
    <w:rsid w:val="49D508A5"/>
    <w:rsid w:val="67902516"/>
    <w:rsid w:val="682E20C5"/>
    <w:rsid w:val="6D535020"/>
    <w:rsid w:val="71652D94"/>
    <w:rsid w:val="73AC6D3E"/>
    <w:rsid w:val="7B8C5E1B"/>
    <w:rsid w:val="7D6A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2018-07-11T09:55:00Z</dcterms:created>
  <dc:creator>7</dc:creator>
  <cp:lastModifiedBy>Lenovo131D</cp:lastModifiedBy>
  <dcterms:modified xsi:type="dcterms:W3CDTF">2018-07-13T02:27:33Z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