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0D" w:rsidRDefault="00C97A8D">
      <w:pPr>
        <w:jc w:val="center"/>
        <w:rPr>
          <w:rFonts w:ascii="方正小标宋_GBK" w:eastAsia="方正小标宋_GBK"/>
          <w:sz w:val="36"/>
          <w:szCs w:val="36"/>
        </w:rPr>
      </w:pPr>
      <w:r>
        <w:rPr>
          <w:rFonts w:ascii="方正小标宋_GBK" w:eastAsia="方正小标宋_GBK" w:hint="eastAsia"/>
          <w:sz w:val="36"/>
          <w:szCs w:val="36"/>
        </w:rPr>
        <w:t>个人劳务服务</w:t>
      </w:r>
      <w:r>
        <w:rPr>
          <w:rFonts w:ascii="方正小标宋_GBK" w:eastAsia="方正小标宋_GBK"/>
          <w:sz w:val="36"/>
          <w:szCs w:val="36"/>
        </w:rPr>
        <w:t>类支出</w:t>
      </w:r>
      <w:r>
        <w:rPr>
          <w:rFonts w:ascii="方正小标宋_GBK" w:eastAsia="方正小标宋_GBK" w:hint="eastAsia"/>
          <w:sz w:val="36"/>
          <w:szCs w:val="36"/>
        </w:rPr>
        <w:t>报</w:t>
      </w:r>
      <w:r>
        <w:rPr>
          <w:rFonts w:ascii="方正小标宋_GBK" w:eastAsia="方正小标宋_GBK"/>
          <w:sz w:val="36"/>
          <w:szCs w:val="36"/>
        </w:rPr>
        <w:t>销</w:t>
      </w:r>
      <w:r>
        <w:rPr>
          <w:rFonts w:ascii="方正小标宋_GBK" w:eastAsia="方正小标宋_GBK" w:hint="eastAsia"/>
          <w:sz w:val="36"/>
          <w:szCs w:val="36"/>
        </w:rPr>
        <w:t>常见问题温馨提示</w:t>
      </w:r>
    </w:p>
    <w:p w:rsidR="0002490D" w:rsidRDefault="00C97A8D">
      <w:pPr>
        <w:jc w:val="center"/>
        <w:rPr>
          <w:rFonts w:ascii="方正小标宋_GBK" w:eastAsia="方正小标宋_GBK"/>
          <w:sz w:val="44"/>
          <w:szCs w:val="44"/>
        </w:rPr>
      </w:pPr>
      <w:r>
        <w:rPr>
          <w:rFonts w:ascii="仿宋" w:eastAsia="仿宋" w:hAnsi="仿宋" w:cs="仿宋" w:hint="eastAsia"/>
          <w:sz w:val="32"/>
          <w:szCs w:val="32"/>
        </w:rPr>
        <w:t>【2022年第</w:t>
      </w:r>
      <w:r>
        <w:rPr>
          <w:rFonts w:ascii="仿宋" w:eastAsia="仿宋" w:hAnsi="仿宋" w:cs="仿宋"/>
          <w:sz w:val="32"/>
          <w:szCs w:val="32"/>
        </w:rPr>
        <w:t>4</w:t>
      </w:r>
      <w:r>
        <w:rPr>
          <w:rFonts w:ascii="仿宋" w:eastAsia="仿宋" w:hAnsi="仿宋" w:cs="仿宋" w:hint="eastAsia"/>
          <w:sz w:val="32"/>
          <w:szCs w:val="32"/>
        </w:rPr>
        <w:t xml:space="preserve">期 </w:t>
      </w:r>
      <w:r>
        <w:rPr>
          <w:rFonts w:ascii="仿宋" w:eastAsia="仿宋" w:hAnsi="仿宋" w:cs="仿宋"/>
          <w:sz w:val="32"/>
          <w:szCs w:val="32"/>
        </w:rPr>
        <w:t xml:space="preserve"> </w:t>
      </w:r>
      <w:r>
        <w:rPr>
          <w:rFonts w:ascii="仿宋" w:eastAsia="仿宋" w:hAnsi="仿宋" w:cs="仿宋" w:hint="eastAsia"/>
          <w:sz w:val="32"/>
          <w:szCs w:val="32"/>
        </w:rPr>
        <w:t>总第</w:t>
      </w:r>
      <w:r>
        <w:rPr>
          <w:rFonts w:ascii="仿宋" w:eastAsia="仿宋" w:hAnsi="仿宋" w:cs="仿宋"/>
          <w:sz w:val="32"/>
          <w:szCs w:val="32"/>
        </w:rPr>
        <w:t>9</w:t>
      </w:r>
      <w:r>
        <w:rPr>
          <w:rFonts w:ascii="仿宋" w:eastAsia="仿宋" w:hAnsi="仿宋" w:cs="仿宋" w:hint="eastAsia"/>
          <w:sz w:val="32"/>
          <w:szCs w:val="32"/>
        </w:rPr>
        <w:t>期】</w:t>
      </w:r>
    </w:p>
    <w:p w:rsidR="0002490D" w:rsidRDefault="0002490D">
      <w:pPr>
        <w:ind w:firstLineChars="200" w:firstLine="640"/>
        <w:rPr>
          <w:rFonts w:ascii="仿宋_GB2312" w:eastAsia="仿宋_GB2312" w:hAnsi="仿宋_GB2312" w:cs="仿宋_GB2312"/>
          <w:sz w:val="32"/>
          <w:szCs w:val="32"/>
        </w:rPr>
      </w:pPr>
    </w:p>
    <w:p w:rsidR="0002490D" w:rsidRDefault="00C97A8D">
      <w:pPr>
        <w:rPr>
          <w:rFonts w:ascii="仿宋_GB2312" w:eastAsia="仿宋_GB2312" w:hAnsi="仿宋" w:cs="仿宋_GB2312"/>
          <w:sz w:val="32"/>
          <w:szCs w:val="32"/>
        </w:rPr>
      </w:pPr>
      <w:r>
        <w:rPr>
          <w:rFonts w:ascii="仿宋_GB2312" w:eastAsia="仿宋_GB2312" w:hAnsi="仿宋" w:cs="仿宋_GB2312" w:hint="eastAsia"/>
          <w:sz w:val="32"/>
          <w:szCs w:val="32"/>
        </w:rPr>
        <w:t>各位</w:t>
      </w:r>
      <w:r>
        <w:rPr>
          <w:rFonts w:ascii="仿宋_GB2312" w:eastAsia="仿宋_GB2312" w:hAnsi="仿宋" w:cs="仿宋_GB2312"/>
          <w:sz w:val="32"/>
          <w:szCs w:val="32"/>
        </w:rPr>
        <w:t>师生</w:t>
      </w:r>
      <w:r>
        <w:rPr>
          <w:rFonts w:ascii="仿宋_GB2312" w:eastAsia="仿宋_GB2312" w:hAnsi="仿宋" w:cs="仿宋_GB2312" w:hint="eastAsia"/>
          <w:sz w:val="32"/>
          <w:szCs w:val="32"/>
        </w:rPr>
        <w:t>：</w:t>
      </w:r>
    </w:p>
    <w:p w:rsidR="0002490D" w:rsidRDefault="00C97A8D">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为进一步规范和加强个人</w:t>
      </w:r>
      <w:r>
        <w:rPr>
          <w:rFonts w:ascii="仿宋_GB2312" w:eastAsia="仿宋_GB2312" w:hAnsi="仿宋" w:cs="仿宋_GB2312"/>
          <w:sz w:val="32"/>
          <w:szCs w:val="32"/>
        </w:rPr>
        <w:t>劳务服务类支出</w:t>
      </w:r>
      <w:r>
        <w:rPr>
          <w:rFonts w:ascii="仿宋_GB2312" w:eastAsia="仿宋_GB2312" w:hAnsi="仿宋" w:cs="仿宋_GB2312" w:hint="eastAsia"/>
          <w:sz w:val="32"/>
          <w:szCs w:val="32"/>
        </w:rPr>
        <w:t>管理，依据上级有关文件精神，结合学校实际，针对报销过程中存在的一些问题，现将个人劳务服务报销有关事项温馨提示如下。</w:t>
      </w:r>
    </w:p>
    <w:p w:rsidR="0002490D" w:rsidRDefault="00C97A8D">
      <w:pPr>
        <w:ind w:firstLineChars="200" w:firstLine="640"/>
        <w:rPr>
          <w:rFonts w:ascii="黑体" w:eastAsia="黑体" w:hAnsi="黑体" w:cs="仿宋_GB2312"/>
          <w:sz w:val="32"/>
          <w:szCs w:val="32"/>
        </w:rPr>
      </w:pPr>
      <w:r>
        <w:rPr>
          <w:rFonts w:ascii="黑体" w:eastAsia="黑体" w:hAnsi="黑体" w:cs="仿宋_GB2312" w:hint="eastAsia"/>
          <w:sz w:val="32"/>
          <w:szCs w:val="32"/>
        </w:rPr>
        <w:t>一</w:t>
      </w:r>
      <w:r>
        <w:rPr>
          <w:rFonts w:ascii="黑体" w:eastAsia="黑体" w:hAnsi="黑体" w:cs="仿宋_GB2312"/>
          <w:sz w:val="32"/>
          <w:szCs w:val="32"/>
        </w:rPr>
        <w:t>、报销要求</w:t>
      </w:r>
    </w:p>
    <w:p w:rsidR="0002490D" w:rsidRDefault="00C97A8D">
      <w:pPr>
        <w:ind w:firstLine="645"/>
        <w:rPr>
          <w:rFonts w:ascii="方正楷体_GBK" w:eastAsia="方正楷体_GBK" w:hAnsi="楷体"/>
          <w:sz w:val="32"/>
          <w:szCs w:val="32"/>
        </w:rPr>
      </w:pPr>
      <w:r>
        <w:rPr>
          <w:rFonts w:ascii="方正楷体_GBK" w:eastAsia="方正楷体_GBK" w:hAnsi="楷体" w:hint="eastAsia"/>
          <w:sz w:val="32"/>
          <w:szCs w:val="32"/>
        </w:rPr>
        <w:t>（</w:t>
      </w:r>
      <w:r>
        <w:rPr>
          <w:rFonts w:ascii="方正楷体_GBK" w:eastAsia="方正楷体_GBK" w:hint="eastAsia"/>
          <w:sz w:val="32"/>
          <w:szCs w:val="32"/>
        </w:rPr>
        <w:t>一）报销个人劳务服务，需登录西南林业大学财务处综合服务，选择“网上申报系统”进行申报。</w:t>
      </w:r>
    </w:p>
    <w:p w:rsidR="0002490D" w:rsidRDefault="00C97A8D">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我校在校学生请选择“学生劳务申报”；校内外聘人员（含</w:t>
      </w:r>
      <w:proofErr w:type="gramStart"/>
      <w:r>
        <w:rPr>
          <w:rFonts w:ascii="仿宋_GB2312" w:eastAsia="仿宋_GB2312" w:hint="eastAsia"/>
          <w:sz w:val="32"/>
          <w:szCs w:val="32"/>
        </w:rPr>
        <w:t>特</w:t>
      </w:r>
      <w:proofErr w:type="gramEnd"/>
      <w:r>
        <w:rPr>
          <w:rFonts w:ascii="仿宋_GB2312" w:eastAsia="仿宋_GB2312" w:hint="eastAsia"/>
          <w:sz w:val="32"/>
          <w:szCs w:val="32"/>
        </w:rPr>
        <w:t>岗）、校外人员选择“校外人员劳务申报”；校内在编人员或退休人员选择“校内人员其他工薪收入申报”。</w:t>
      </w:r>
    </w:p>
    <w:p w:rsidR="0002490D" w:rsidRDefault="00C97A8D">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.报销个人劳务服务类支出时应填列应</w:t>
      </w:r>
      <w:r>
        <w:rPr>
          <w:rFonts w:ascii="仿宋_GB2312" w:eastAsia="仿宋_GB2312" w:hint="eastAsia"/>
          <w:sz w:val="32"/>
          <w:szCs w:val="32"/>
        </w:rPr>
        <w:t>发金额，即：</w:t>
      </w:r>
      <w:r>
        <w:rPr>
          <w:rFonts w:ascii="仿宋_GB2312" w:eastAsia="仿宋_GB2312"/>
          <w:sz w:val="32"/>
          <w:szCs w:val="32"/>
        </w:rPr>
        <w:t>应</w:t>
      </w:r>
      <w:proofErr w:type="gramStart"/>
      <w:r>
        <w:rPr>
          <w:rFonts w:ascii="仿宋_GB2312" w:eastAsia="仿宋_GB2312"/>
          <w:sz w:val="32"/>
          <w:szCs w:val="32"/>
        </w:rPr>
        <w:t>发金额</w:t>
      </w:r>
      <w:proofErr w:type="gramEnd"/>
      <w:r>
        <w:rPr>
          <w:rFonts w:ascii="仿宋_GB2312" w:eastAsia="仿宋_GB2312"/>
          <w:sz w:val="32"/>
          <w:szCs w:val="32"/>
        </w:rPr>
        <w:t>=</w:t>
      </w:r>
      <w:r>
        <w:rPr>
          <w:rFonts w:ascii="仿宋_GB2312" w:eastAsia="仿宋_GB2312" w:hint="eastAsia"/>
          <w:sz w:val="32"/>
          <w:szCs w:val="32"/>
        </w:rPr>
        <w:t>实发金额</w:t>
      </w:r>
      <w:r>
        <w:rPr>
          <w:rFonts w:ascii="仿宋_GB2312" w:eastAsia="仿宋_GB2312"/>
          <w:sz w:val="32"/>
          <w:szCs w:val="32"/>
        </w:rPr>
        <w:t>+</w:t>
      </w:r>
      <w:r>
        <w:rPr>
          <w:rFonts w:ascii="仿宋_GB2312" w:eastAsia="仿宋_GB2312" w:hint="eastAsia"/>
          <w:sz w:val="32"/>
          <w:szCs w:val="32"/>
        </w:rPr>
        <w:t>个人所得税。若</w:t>
      </w:r>
      <w:r>
        <w:rPr>
          <w:rFonts w:ascii="仿宋_GB2312" w:eastAsia="仿宋_GB2312"/>
          <w:sz w:val="32"/>
          <w:szCs w:val="32"/>
        </w:rPr>
        <w:t>发放金额为</w:t>
      </w:r>
      <w:r>
        <w:rPr>
          <w:rFonts w:ascii="仿宋_GB2312" w:eastAsia="仿宋_GB2312" w:hint="eastAsia"/>
          <w:sz w:val="32"/>
          <w:szCs w:val="32"/>
        </w:rPr>
        <w:t>实发金额</w:t>
      </w:r>
      <w:r>
        <w:rPr>
          <w:rFonts w:ascii="仿宋_GB2312" w:eastAsia="仿宋_GB2312"/>
          <w:sz w:val="32"/>
          <w:szCs w:val="32"/>
        </w:rPr>
        <w:t>时</w:t>
      </w:r>
      <w:r>
        <w:rPr>
          <w:rFonts w:ascii="仿宋_GB2312" w:eastAsia="仿宋_GB2312" w:hint="eastAsia"/>
          <w:sz w:val="32"/>
          <w:szCs w:val="32"/>
        </w:rPr>
        <w:t>，需</w:t>
      </w:r>
      <w:r>
        <w:rPr>
          <w:rFonts w:ascii="仿宋_GB2312" w:eastAsia="仿宋_GB2312"/>
          <w:sz w:val="32"/>
          <w:szCs w:val="32"/>
        </w:rPr>
        <w:t>事先</w:t>
      </w:r>
      <w:r>
        <w:rPr>
          <w:rFonts w:ascii="仿宋_GB2312" w:eastAsia="仿宋_GB2312" w:hint="eastAsia"/>
          <w:sz w:val="32"/>
          <w:szCs w:val="32"/>
        </w:rPr>
        <w:t>换算成应</w:t>
      </w:r>
      <w:proofErr w:type="gramStart"/>
      <w:r>
        <w:rPr>
          <w:rFonts w:ascii="仿宋_GB2312" w:eastAsia="仿宋_GB2312" w:hint="eastAsia"/>
          <w:sz w:val="32"/>
          <w:szCs w:val="32"/>
        </w:rPr>
        <w:t>发金额</w:t>
      </w:r>
      <w:proofErr w:type="gramEnd"/>
      <w:r>
        <w:rPr>
          <w:rFonts w:ascii="仿宋_GB2312" w:eastAsia="仿宋_GB2312"/>
          <w:sz w:val="32"/>
          <w:szCs w:val="32"/>
        </w:rPr>
        <w:t>填报</w:t>
      </w:r>
      <w:r>
        <w:rPr>
          <w:rFonts w:ascii="仿宋_GB2312" w:eastAsia="仿宋_GB2312" w:hint="eastAsia"/>
          <w:sz w:val="32"/>
          <w:szCs w:val="32"/>
        </w:rPr>
        <w:t>。</w:t>
      </w:r>
    </w:p>
    <w:p w:rsidR="0002490D" w:rsidRDefault="00C97A8D">
      <w:pPr>
        <w:ind w:firstLine="645"/>
        <w:rPr>
          <w:rFonts w:ascii="仿宋_GB2312" w:eastAsia="仿宋_GB2312"/>
          <w:sz w:val="32"/>
          <w:szCs w:val="32"/>
        </w:rPr>
      </w:pPr>
      <w:r>
        <w:rPr>
          <w:rFonts w:ascii="仿宋_GB2312" w:eastAsia="仿宋_GB2312"/>
          <w:sz w:val="32"/>
          <w:szCs w:val="32"/>
        </w:rPr>
        <w:t>申报系统，</w:t>
      </w:r>
      <w:r w:rsidR="00DB13CE">
        <w:rPr>
          <w:rFonts w:ascii="仿宋_GB2312" w:eastAsia="仿宋_GB2312" w:hint="eastAsia"/>
          <w:sz w:val="32"/>
          <w:szCs w:val="32"/>
        </w:rPr>
        <w:t>提供</w:t>
      </w:r>
      <w:r>
        <w:rPr>
          <w:rFonts w:ascii="仿宋_GB2312" w:eastAsia="仿宋_GB2312" w:hint="eastAsia"/>
          <w:sz w:val="32"/>
          <w:szCs w:val="32"/>
        </w:rPr>
        <w:t>自动换算服务</w:t>
      </w:r>
      <w:r>
        <w:rPr>
          <w:rFonts w:ascii="仿宋_GB2312" w:eastAsia="仿宋_GB2312"/>
          <w:sz w:val="32"/>
          <w:szCs w:val="32"/>
        </w:rPr>
        <w:t>，</w:t>
      </w:r>
      <w:r>
        <w:rPr>
          <w:rFonts w:ascii="仿宋_GB2312" w:eastAsia="仿宋_GB2312" w:hint="eastAsia"/>
          <w:sz w:val="32"/>
          <w:szCs w:val="32"/>
        </w:rPr>
        <w:t>填写</w:t>
      </w:r>
      <w:r>
        <w:rPr>
          <w:rFonts w:ascii="仿宋_GB2312" w:eastAsia="仿宋_GB2312"/>
          <w:sz w:val="32"/>
          <w:szCs w:val="32"/>
        </w:rPr>
        <w:t>实发金额</w:t>
      </w:r>
      <w:r>
        <w:rPr>
          <w:rFonts w:ascii="仿宋_GB2312" w:eastAsia="仿宋_GB2312" w:hint="eastAsia"/>
          <w:sz w:val="32"/>
          <w:szCs w:val="32"/>
        </w:rPr>
        <w:t>，点击“试算税”按钮，</w:t>
      </w:r>
      <w:r>
        <w:rPr>
          <w:rFonts w:ascii="仿宋_GB2312" w:eastAsia="仿宋_GB2312"/>
          <w:sz w:val="32"/>
          <w:szCs w:val="32"/>
        </w:rPr>
        <w:t>系统</w:t>
      </w:r>
      <w:r>
        <w:rPr>
          <w:rFonts w:ascii="仿宋_GB2312" w:eastAsia="仿宋_GB2312" w:hint="eastAsia"/>
          <w:sz w:val="32"/>
          <w:szCs w:val="32"/>
        </w:rPr>
        <w:t>将自动换算成应发金额。</w:t>
      </w:r>
    </w:p>
    <w:p w:rsidR="0002490D" w:rsidRDefault="00C97A8D">
      <w:pPr>
        <w:ind w:firstLine="645"/>
        <w:rPr>
          <w:rFonts w:ascii="方正楷体_GBK" w:eastAsia="方正楷体_GBK"/>
          <w:sz w:val="32"/>
          <w:szCs w:val="32"/>
        </w:rPr>
      </w:pPr>
      <w:r>
        <w:rPr>
          <w:rFonts w:ascii="方正楷体_GBK" w:eastAsia="方正楷体_GBK" w:hint="eastAsia"/>
          <w:sz w:val="32"/>
          <w:szCs w:val="32"/>
        </w:rPr>
        <w:t>（二）报销个人劳务服务</w:t>
      </w:r>
      <w:r>
        <w:rPr>
          <w:rFonts w:ascii="方正楷体_GBK" w:eastAsia="方正楷体_GBK"/>
          <w:sz w:val="32"/>
          <w:szCs w:val="32"/>
        </w:rPr>
        <w:t>类支出</w:t>
      </w:r>
      <w:r>
        <w:rPr>
          <w:rFonts w:ascii="方正楷体_GBK" w:eastAsia="方正楷体_GBK" w:hint="eastAsia"/>
          <w:sz w:val="32"/>
          <w:szCs w:val="32"/>
        </w:rPr>
        <w:t>，需提供自制劳务</w:t>
      </w:r>
      <w:r>
        <w:rPr>
          <w:rFonts w:ascii="方正楷体_GBK" w:eastAsia="方正楷体_GBK"/>
          <w:sz w:val="32"/>
          <w:szCs w:val="32"/>
        </w:rPr>
        <w:t>费</w:t>
      </w:r>
      <w:r>
        <w:rPr>
          <w:rFonts w:ascii="方正楷体_GBK" w:eastAsia="方正楷体_GBK" w:hint="eastAsia"/>
          <w:sz w:val="32"/>
          <w:szCs w:val="32"/>
        </w:rPr>
        <w:t>发放表</w:t>
      </w:r>
      <w:r w:rsidR="00EA1995">
        <w:rPr>
          <w:rFonts w:ascii="方正楷体_GBK" w:eastAsia="方正楷体_GBK" w:hint="eastAsia"/>
          <w:sz w:val="32"/>
          <w:szCs w:val="32"/>
        </w:rPr>
        <w:t>或</w:t>
      </w:r>
      <w:r>
        <w:rPr>
          <w:rFonts w:ascii="方正楷体_GBK" w:eastAsia="方正楷体_GBK"/>
          <w:sz w:val="32"/>
          <w:szCs w:val="32"/>
        </w:rPr>
        <w:t>模板（详见附件）</w:t>
      </w:r>
      <w:r>
        <w:rPr>
          <w:rFonts w:ascii="方正楷体_GBK" w:eastAsia="方正楷体_GBK" w:hint="eastAsia"/>
          <w:sz w:val="32"/>
          <w:szCs w:val="32"/>
        </w:rPr>
        <w:t>或</w:t>
      </w:r>
      <w:r>
        <w:rPr>
          <w:rFonts w:ascii="方正楷体_GBK" w:eastAsia="方正楷体_GBK"/>
          <w:sz w:val="32"/>
          <w:szCs w:val="32"/>
        </w:rPr>
        <w:t>系统</w:t>
      </w:r>
      <w:r>
        <w:rPr>
          <w:rFonts w:ascii="方正楷体_GBK" w:eastAsia="方正楷体_GBK" w:hint="eastAsia"/>
          <w:sz w:val="32"/>
          <w:szCs w:val="32"/>
        </w:rPr>
        <w:t>打印的申报单据</w:t>
      </w:r>
      <w:r>
        <w:rPr>
          <w:rFonts w:ascii="方正楷体_GBK" w:eastAsia="方正楷体_GBK"/>
          <w:sz w:val="32"/>
          <w:szCs w:val="32"/>
        </w:rPr>
        <w:t>（需</w:t>
      </w:r>
      <w:r>
        <w:rPr>
          <w:rFonts w:ascii="方正楷体_GBK" w:eastAsia="方正楷体_GBK" w:hint="eastAsia"/>
          <w:sz w:val="32"/>
          <w:szCs w:val="32"/>
        </w:rPr>
        <w:t>注明发放标准、发放时间、发放内容</w:t>
      </w:r>
      <w:r w:rsidR="00EA1995">
        <w:rPr>
          <w:rFonts w:ascii="方正楷体_GBK" w:eastAsia="方正楷体_GBK"/>
          <w:sz w:val="32"/>
          <w:szCs w:val="32"/>
        </w:rPr>
        <w:t>等</w:t>
      </w:r>
      <w:r>
        <w:rPr>
          <w:rFonts w:ascii="方正楷体_GBK" w:eastAsia="方正楷体_GBK"/>
          <w:sz w:val="32"/>
          <w:szCs w:val="32"/>
        </w:rPr>
        <w:t>信息）。</w:t>
      </w:r>
    </w:p>
    <w:p w:rsidR="0002490D" w:rsidRDefault="00C97A8D">
      <w:pPr>
        <w:ind w:firstLine="645"/>
        <w:rPr>
          <w:rFonts w:ascii="仿宋_GB2312" w:eastAsia="仿宋_GB2312"/>
          <w:sz w:val="32"/>
          <w:szCs w:val="32"/>
        </w:rPr>
      </w:pPr>
      <w:r>
        <w:rPr>
          <w:rFonts w:ascii="仿宋_GB2312" w:eastAsia="仿宋_GB2312"/>
          <w:sz w:val="32"/>
          <w:szCs w:val="32"/>
        </w:rPr>
        <w:t>1.如有专项文件规定标准的，</w:t>
      </w:r>
      <w:r>
        <w:rPr>
          <w:rFonts w:ascii="仿宋_GB2312" w:eastAsia="仿宋_GB2312" w:hint="eastAsia"/>
          <w:sz w:val="32"/>
          <w:szCs w:val="32"/>
        </w:rPr>
        <w:t>提供</w:t>
      </w:r>
      <w:r>
        <w:rPr>
          <w:rFonts w:ascii="仿宋_GB2312" w:eastAsia="仿宋_GB2312"/>
          <w:sz w:val="32"/>
          <w:szCs w:val="32"/>
        </w:rPr>
        <w:t>专项文件依据</w:t>
      </w:r>
      <w:r>
        <w:rPr>
          <w:rFonts w:ascii="仿宋_GB2312" w:eastAsia="仿宋_GB2312" w:hint="eastAsia"/>
          <w:sz w:val="32"/>
          <w:szCs w:val="32"/>
        </w:rPr>
        <w:t>，</w:t>
      </w:r>
      <w:r>
        <w:rPr>
          <w:rFonts w:ascii="仿宋_GB2312" w:eastAsia="仿宋_GB2312"/>
          <w:sz w:val="32"/>
          <w:szCs w:val="32"/>
        </w:rPr>
        <w:t>注明</w:t>
      </w:r>
      <w:r>
        <w:rPr>
          <w:rFonts w:ascii="仿宋_GB2312" w:eastAsia="仿宋_GB2312"/>
          <w:sz w:val="32"/>
          <w:szCs w:val="32"/>
        </w:rPr>
        <w:lastRenderedPageBreak/>
        <w:t>按照XX文件标准执行。</w:t>
      </w:r>
    </w:p>
    <w:p w:rsidR="0002490D" w:rsidRDefault="00C97A8D">
      <w:pPr>
        <w:ind w:firstLine="645"/>
        <w:rPr>
          <w:rFonts w:ascii="仿宋_GB2312" w:eastAsia="仿宋_GB2312"/>
          <w:sz w:val="32"/>
          <w:szCs w:val="32"/>
        </w:rPr>
      </w:pPr>
      <w:r>
        <w:rPr>
          <w:rFonts w:ascii="仿宋_GB2312" w:eastAsia="仿宋_GB2312" w:hint="eastAsia"/>
          <w:sz w:val="32"/>
          <w:szCs w:val="32"/>
        </w:rPr>
        <w:t>如执行的</w:t>
      </w:r>
      <w:proofErr w:type="gramStart"/>
      <w:r>
        <w:rPr>
          <w:rFonts w:ascii="仿宋_GB2312" w:eastAsia="仿宋_GB2312" w:hint="eastAsia"/>
          <w:sz w:val="32"/>
          <w:szCs w:val="32"/>
        </w:rPr>
        <w:t>文件为涉密文</w:t>
      </w:r>
      <w:proofErr w:type="gramEnd"/>
      <w:r>
        <w:rPr>
          <w:rFonts w:ascii="仿宋_GB2312" w:eastAsia="仿宋_GB2312" w:hint="eastAsia"/>
          <w:sz w:val="32"/>
          <w:szCs w:val="32"/>
        </w:rPr>
        <w:t>件，报销时需注明“发放标准执行文件涉密，无法提供审核，</w:t>
      </w:r>
      <w:r w:rsidR="00CE3418">
        <w:rPr>
          <w:rFonts w:ascii="仿宋_GB2312" w:eastAsia="仿宋_GB2312" w:hint="eastAsia"/>
          <w:sz w:val="32"/>
          <w:szCs w:val="32"/>
        </w:rPr>
        <w:t>已</w:t>
      </w:r>
      <w:r>
        <w:rPr>
          <w:rFonts w:ascii="仿宋_GB2312" w:eastAsia="仿宋_GB2312" w:hint="eastAsia"/>
          <w:sz w:val="32"/>
          <w:szCs w:val="32"/>
        </w:rPr>
        <w:t>按照</w:t>
      </w:r>
      <w:r w:rsidR="00CE3418">
        <w:rPr>
          <w:rFonts w:ascii="仿宋_GB2312" w:eastAsia="仿宋_GB2312" w:hint="eastAsia"/>
          <w:sz w:val="32"/>
          <w:szCs w:val="32"/>
        </w:rPr>
        <w:t>此</w:t>
      </w:r>
      <w:r>
        <w:rPr>
          <w:rFonts w:ascii="仿宋_GB2312" w:eastAsia="仿宋_GB2312" w:hint="eastAsia"/>
          <w:sz w:val="32"/>
          <w:szCs w:val="32"/>
        </w:rPr>
        <w:t>标准</w:t>
      </w:r>
      <w:r w:rsidR="00374294">
        <w:rPr>
          <w:rFonts w:ascii="仿宋_GB2312" w:eastAsia="仿宋_GB2312" w:hint="eastAsia"/>
          <w:sz w:val="32"/>
          <w:szCs w:val="32"/>
        </w:rPr>
        <w:t>执行</w:t>
      </w:r>
      <w:r>
        <w:rPr>
          <w:rFonts w:ascii="仿宋_GB2312" w:eastAsia="仿宋_GB2312" w:hint="eastAsia"/>
          <w:sz w:val="32"/>
          <w:szCs w:val="32"/>
        </w:rPr>
        <w:t>”</w:t>
      </w:r>
      <w:r>
        <w:rPr>
          <w:rFonts w:ascii="仿宋_GB2312" w:eastAsia="仿宋_GB2312"/>
          <w:sz w:val="32"/>
          <w:szCs w:val="32"/>
        </w:rPr>
        <w:t>。</w:t>
      </w:r>
    </w:p>
    <w:p w:rsidR="0002490D" w:rsidRDefault="00C97A8D">
      <w:pPr>
        <w:ind w:firstLine="645"/>
        <w:rPr>
          <w:rFonts w:ascii="仿宋_GB2312" w:eastAsia="仿宋_GB2312"/>
          <w:sz w:val="32"/>
          <w:szCs w:val="32"/>
        </w:rPr>
      </w:pPr>
      <w:r>
        <w:rPr>
          <w:rFonts w:ascii="仿宋_GB2312" w:eastAsia="仿宋_GB2312"/>
          <w:sz w:val="32"/>
          <w:szCs w:val="32"/>
        </w:rPr>
        <w:t>2.如无</w:t>
      </w:r>
      <w:r>
        <w:rPr>
          <w:rFonts w:ascii="仿宋_GB2312" w:eastAsia="仿宋_GB2312" w:hint="eastAsia"/>
          <w:sz w:val="32"/>
          <w:szCs w:val="32"/>
        </w:rPr>
        <w:t>专项</w:t>
      </w:r>
      <w:r>
        <w:rPr>
          <w:rFonts w:ascii="仿宋_GB2312" w:eastAsia="仿宋_GB2312"/>
          <w:sz w:val="32"/>
          <w:szCs w:val="32"/>
        </w:rPr>
        <w:t>文件规定发放标准的，按照《云南省财政厅关于印发&lt;云南省省级财政个人劳务服务类支出预算定额标准&gt;（试行）的通知》执行。</w:t>
      </w:r>
    </w:p>
    <w:p w:rsidR="0002490D" w:rsidRDefault="00C97A8D">
      <w:pPr>
        <w:ind w:firstLine="645"/>
        <w:rPr>
          <w:rFonts w:ascii="仿宋_GB2312" w:eastAsia="仿宋_GB2312"/>
          <w:sz w:val="32"/>
          <w:szCs w:val="32"/>
        </w:rPr>
      </w:pPr>
      <w:r>
        <w:rPr>
          <w:rFonts w:ascii="仿宋_GB2312" w:eastAsia="仿宋_GB2312"/>
          <w:sz w:val="32"/>
          <w:szCs w:val="32"/>
        </w:rPr>
        <w:t>3.报销个人劳务服务类支出费用，可以自制发</w:t>
      </w:r>
      <w:r w:rsidR="00DB13CE">
        <w:rPr>
          <w:rFonts w:ascii="仿宋_GB2312" w:eastAsia="仿宋_GB2312" w:hint="eastAsia"/>
          <w:sz w:val="32"/>
          <w:szCs w:val="32"/>
        </w:rPr>
        <w:t>放</w:t>
      </w:r>
      <w:r>
        <w:rPr>
          <w:rFonts w:ascii="仿宋_GB2312" w:eastAsia="仿宋_GB2312"/>
          <w:sz w:val="32"/>
          <w:szCs w:val="32"/>
        </w:rPr>
        <w:t>单，发放</w:t>
      </w:r>
      <w:proofErr w:type="gramStart"/>
      <w:r>
        <w:rPr>
          <w:rFonts w:ascii="仿宋_GB2312" w:eastAsia="仿宋_GB2312"/>
          <w:sz w:val="32"/>
          <w:szCs w:val="32"/>
        </w:rPr>
        <w:t>单至少</w:t>
      </w:r>
      <w:proofErr w:type="gramEnd"/>
      <w:r>
        <w:rPr>
          <w:rFonts w:ascii="仿宋_GB2312" w:eastAsia="仿宋_GB2312"/>
          <w:sz w:val="32"/>
          <w:szCs w:val="32"/>
        </w:rPr>
        <w:t>包含以下内容：姓名、单位、职称、身份证号码、银行卡号、开户行信息、工作时间、工作内容、工作量、手机号、应发金额、签名等。</w:t>
      </w:r>
    </w:p>
    <w:p w:rsidR="0002490D" w:rsidRDefault="00C97A8D">
      <w:pPr>
        <w:ind w:firstLine="645"/>
        <w:rPr>
          <w:rFonts w:ascii="方正楷体_GBK" w:eastAsia="方正楷体_GBK"/>
          <w:sz w:val="32"/>
          <w:szCs w:val="32"/>
        </w:rPr>
      </w:pPr>
      <w:r>
        <w:rPr>
          <w:rFonts w:ascii="方正楷体_GBK" w:eastAsia="方正楷体_GBK" w:hint="eastAsia"/>
          <w:sz w:val="32"/>
          <w:szCs w:val="32"/>
        </w:rPr>
        <w:t>（三）报销个人劳务服务</w:t>
      </w:r>
      <w:r>
        <w:rPr>
          <w:rFonts w:ascii="方正楷体_GBK" w:eastAsia="方正楷体_GBK"/>
          <w:sz w:val="32"/>
          <w:szCs w:val="32"/>
        </w:rPr>
        <w:t>类支出</w:t>
      </w:r>
      <w:r>
        <w:rPr>
          <w:rFonts w:ascii="方正楷体_GBK" w:eastAsia="方正楷体_GBK" w:hint="eastAsia"/>
          <w:sz w:val="32"/>
          <w:szCs w:val="32"/>
        </w:rPr>
        <w:t>费用，需提供经济事项真实性证明材料，包含但不限于</w:t>
      </w:r>
      <w:r>
        <w:rPr>
          <w:rFonts w:ascii="方正楷体_GBK" w:eastAsia="方正楷体_GBK"/>
          <w:sz w:val="32"/>
          <w:szCs w:val="32"/>
        </w:rPr>
        <w:t>会议通知、</w:t>
      </w:r>
      <w:r>
        <w:rPr>
          <w:rFonts w:ascii="方正楷体_GBK" w:eastAsia="方正楷体_GBK" w:hint="eastAsia"/>
          <w:sz w:val="32"/>
          <w:szCs w:val="32"/>
        </w:rPr>
        <w:t>邀请函、签到表、发放表、会议照片等。</w:t>
      </w:r>
    </w:p>
    <w:p w:rsidR="0002490D" w:rsidRDefault="00C97A8D">
      <w:pPr>
        <w:ind w:firstLine="645"/>
        <w:rPr>
          <w:rFonts w:ascii="方正楷体_GBK" w:eastAsia="方正楷体_GBK"/>
          <w:sz w:val="32"/>
          <w:szCs w:val="32"/>
        </w:rPr>
      </w:pPr>
      <w:r>
        <w:rPr>
          <w:rFonts w:ascii="方正楷体_GBK" w:eastAsia="方正楷体_GBK" w:hint="eastAsia"/>
          <w:sz w:val="32"/>
          <w:szCs w:val="32"/>
        </w:rPr>
        <w:t>（四）个人劳务服务</w:t>
      </w:r>
      <w:r>
        <w:rPr>
          <w:rFonts w:ascii="方正楷体_GBK" w:eastAsia="方正楷体_GBK"/>
          <w:sz w:val="32"/>
          <w:szCs w:val="32"/>
        </w:rPr>
        <w:t>支出</w:t>
      </w:r>
      <w:r>
        <w:rPr>
          <w:rFonts w:ascii="方正楷体_GBK" w:eastAsia="方正楷体_GBK" w:hint="eastAsia"/>
          <w:sz w:val="32"/>
          <w:szCs w:val="32"/>
        </w:rPr>
        <w:t>费用报销执行归口审批制度。发放校内在编人员劳务服务费用，需归口部门（人事处）签字审批，并明确是否计入绩效总量管理。</w:t>
      </w:r>
    </w:p>
    <w:p w:rsidR="0002490D" w:rsidRDefault="00C97A8D">
      <w:pPr>
        <w:ind w:firstLineChars="200" w:firstLine="640"/>
        <w:rPr>
          <w:rFonts w:ascii="黑体" w:eastAsia="黑体" w:hAnsi="黑体" w:cs="仿宋_GB2312"/>
          <w:sz w:val="32"/>
          <w:szCs w:val="32"/>
        </w:rPr>
      </w:pPr>
      <w:r>
        <w:rPr>
          <w:rFonts w:ascii="黑体" w:eastAsia="黑体" w:hAnsi="黑体" w:cs="仿宋_GB2312" w:hint="eastAsia"/>
          <w:sz w:val="32"/>
          <w:szCs w:val="32"/>
        </w:rPr>
        <w:t>二、报销</w:t>
      </w:r>
      <w:r>
        <w:rPr>
          <w:rFonts w:ascii="黑体" w:eastAsia="黑体" w:hAnsi="黑体" w:cs="仿宋_GB2312"/>
          <w:sz w:val="32"/>
          <w:szCs w:val="32"/>
        </w:rPr>
        <w:t>时限</w:t>
      </w:r>
    </w:p>
    <w:p w:rsidR="0002490D" w:rsidRDefault="00C97A8D">
      <w:pPr>
        <w:ind w:firstLine="645"/>
        <w:rPr>
          <w:rFonts w:ascii="方正楷体_GBK" w:eastAsia="方正楷体_GBK"/>
          <w:sz w:val="32"/>
          <w:szCs w:val="32"/>
        </w:rPr>
      </w:pPr>
      <w:r>
        <w:rPr>
          <w:rFonts w:ascii="方正楷体_GBK" w:eastAsia="方正楷体_GBK" w:hint="eastAsia"/>
          <w:sz w:val="32"/>
          <w:szCs w:val="32"/>
        </w:rPr>
        <w:t>（一）个人劳务服务</w:t>
      </w:r>
      <w:r>
        <w:rPr>
          <w:rFonts w:ascii="方正楷体_GBK" w:eastAsia="方正楷体_GBK"/>
          <w:sz w:val="32"/>
          <w:szCs w:val="32"/>
        </w:rPr>
        <w:t>类支出</w:t>
      </w:r>
      <w:r>
        <w:rPr>
          <w:rFonts w:ascii="方正楷体_GBK" w:eastAsia="方正楷体_GBK" w:hint="eastAsia"/>
          <w:sz w:val="32"/>
          <w:szCs w:val="32"/>
        </w:rPr>
        <w:t>申报投递时间</w:t>
      </w:r>
      <w:r>
        <w:rPr>
          <w:rFonts w:ascii="方正楷体_GBK" w:eastAsia="方正楷体_GBK"/>
          <w:sz w:val="32"/>
          <w:szCs w:val="32"/>
        </w:rPr>
        <w:t>为当月</w:t>
      </w:r>
      <w:r>
        <w:rPr>
          <w:rFonts w:ascii="方正楷体_GBK" w:eastAsia="方正楷体_GBK" w:hint="eastAsia"/>
          <w:sz w:val="32"/>
          <w:szCs w:val="32"/>
        </w:rPr>
        <w:t>1-20号。</w:t>
      </w:r>
      <w:r>
        <w:rPr>
          <w:rFonts w:ascii="方正楷体_GBK" w:eastAsia="方正楷体_GBK"/>
          <w:sz w:val="32"/>
          <w:szCs w:val="32"/>
        </w:rPr>
        <w:t>当月申报，当月报销</w:t>
      </w:r>
      <w:r>
        <w:rPr>
          <w:rFonts w:ascii="方正楷体_GBK" w:eastAsia="方正楷体_GBK" w:hint="eastAsia"/>
          <w:sz w:val="32"/>
          <w:szCs w:val="32"/>
        </w:rPr>
        <w:t>，</w:t>
      </w:r>
      <w:r w:rsidR="00566FFD">
        <w:rPr>
          <w:rFonts w:ascii="方正楷体_GBK" w:eastAsia="方正楷体_GBK" w:hint="eastAsia"/>
          <w:sz w:val="32"/>
          <w:szCs w:val="32"/>
        </w:rPr>
        <w:t>跨月</w:t>
      </w:r>
      <w:r>
        <w:rPr>
          <w:rFonts w:ascii="方正楷体_GBK" w:eastAsia="方正楷体_GBK" w:hint="eastAsia"/>
          <w:sz w:val="32"/>
          <w:szCs w:val="32"/>
        </w:rPr>
        <w:t>重新</w:t>
      </w:r>
      <w:r>
        <w:rPr>
          <w:rFonts w:ascii="方正楷体_GBK" w:eastAsia="方正楷体_GBK"/>
          <w:sz w:val="32"/>
          <w:szCs w:val="32"/>
        </w:rPr>
        <w:t>申报</w:t>
      </w:r>
      <w:r>
        <w:rPr>
          <w:rFonts w:ascii="方正楷体_GBK" w:eastAsia="方正楷体_GBK" w:hint="eastAsia"/>
          <w:sz w:val="32"/>
          <w:szCs w:val="32"/>
        </w:rPr>
        <w:t>，</w:t>
      </w:r>
      <w:r>
        <w:rPr>
          <w:rFonts w:ascii="方正楷体_GBK" w:eastAsia="方正楷体_GBK"/>
          <w:sz w:val="32"/>
          <w:szCs w:val="32"/>
        </w:rPr>
        <w:t>原则上不能跨年报销。</w:t>
      </w:r>
    </w:p>
    <w:p w:rsidR="0002490D" w:rsidRDefault="00C97A8D">
      <w:pPr>
        <w:ind w:firstLine="645"/>
        <w:rPr>
          <w:rFonts w:ascii="方正楷体_GBK" w:eastAsia="方正楷体_GBK"/>
          <w:sz w:val="32"/>
          <w:szCs w:val="32"/>
        </w:rPr>
      </w:pPr>
      <w:r>
        <w:rPr>
          <w:rFonts w:ascii="方正楷体_GBK" w:eastAsia="方正楷体_GBK" w:hint="eastAsia"/>
          <w:sz w:val="32"/>
          <w:szCs w:val="32"/>
        </w:rPr>
        <w:t>（二）</w:t>
      </w:r>
      <w:r>
        <w:rPr>
          <w:rFonts w:ascii="方正楷体_GBK" w:eastAsia="方正楷体_GBK"/>
          <w:sz w:val="32"/>
          <w:szCs w:val="32"/>
        </w:rPr>
        <w:t>个人劳务服务类支出事项发生的时间段为判断该事项报销时限的依据。经济事项发生后，请在规定的时间段内尽快申报报销，避免经济事项跨</w:t>
      </w:r>
      <w:proofErr w:type="gramStart"/>
      <w:r>
        <w:rPr>
          <w:rFonts w:ascii="方正楷体_GBK" w:eastAsia="方正楷体_GBK"/>
          <w:sz w:val="32"/>
          <w:szCs w:val="32"/>
        </w:rPr>
        <w:t>期无法</w:t>
      </w:r>
      <w:proofErr w:type="gramEnd"/>
      <w:r>
        <w:rPr>
          <w:rFonts w:ascii="方正楷体_GBK" w:eastAsia="方正楷体_GBK"/>
          <w:sz w:val="32"/>
          <w:szCs w:val="32"/>
        </w:rPr>
        <w:t>报销。</w:t>
      </w:r>
    </w:p>
    <w:p w:rsidR="0002490D" w:rsidRDefault="00C97A8D">
      <w:pPr>
        <w:ind w:firstLine="645"/>
        <w:rPr>
          <w:rFonts w:ascii="黑体" w:eastAsia="黑体" w:hAnsi="黑体" w:cs="仿宋_GB2312"/>
          <w:sz w:val="32"/>
          <w:szCs w:val="32"/>
        </w:rPr>
      </w:pPr>
      <w:r>
        <w:rPr>
          <w:rFonts w:ascii="黑体" w:eastAsia="黑体" w:hAnsi="黑体" w:cs="仿宋_GB2312" w:hint="eastAsia"/>
          <w:sz w:val="32"/>
          <w:szCs w:val="32"/>
        </w:rPr>
        <w:lastRenderedPageBreak/>
        <w:t>三、个人劳务服务报销</w:t>
      </w:r>
      <w:r>
        <w:rPr>
          <w:rFonts w:ascii="黑体" w:eastAsia="黑体" w:hAnsi="黑体" w:cs="仿宋_GB2312"/>
          <w:sz w:val="32"/>
          <w:szCs w:val="32"/>
        </w:rPr>
        <w:t>说明</w:t>
      </w:r>
    </w:p>
    <w:p w:rsidR="0002490D" w:rsidRDefault="00C97A8D">
      <w:pPr>
        <w:ind w:firstLine="645"/>
        <w:rPr>
          <w:rFonts w:ascii="方正楷体_GBK" w:eastAsia="方正楷体_GBK" w:hAnsi="黑体" w:cs="仿宋_GB2312"/>
          <w:bCs/>
          <w:sz w:val="32"/>
          <w:szCs w:val="32"/>
        </w:rPr>
      </w:pPr>
      <w:r>
        <w:rPr>
          <w:rFonts w:ascii="方正楷体_GBK" w:eastAsia="方正楷体_GBK" w:hAnsi="黑体" w:cs="仿宋_GB2312" w:hint="eastAsia"/>
          <w:bCs/>
          <w:sz w:val="32"/>
          <w:szCs w:val="32"/>
        </w:rPr>
        <w:t>（一）专家咨询费</w:t>
      </w:r>
    </w:p>
    <w:p w:rsidR="0002490D" w:rsidRDefault="00C97A8D">
      <w:pPr>
        <w:ind w:firstLine="645"/>
        <w:rPr>
          <w:rFonts w:ascii="仿宋_GB2312" w:eastAsia="仿宋_GB2312"/>
          <w:sz w:val="32"/>
          <w:szCs w:val="32"/>
        </w:rPr>
      </w:pPr>
      <w:r>
        <w:rPr>
          <w:rFonts w:ascii="仿宋_GB2312" w:eastAsia="仿宋_GB2312" w:hint="eastAsia"/>
          <w:sz w:val="32"/>
          <w:szCs w:val="32"/>
        </w:rPr>
        <w:t>专家</w:t>
      </w:r>
      <w:r>
        <w:rPr>
          <w:rFonts w:ascii="仿宋_GB2312" w:eastAsia="仿宋_GB2312"/>
          <w:sz w:val="32"/>
          <w:szCs w:val="32"/>
        </w:rPr>
        <w:t>咨询</w:t>
      </w:r>
      <w:r>
        <w:rPr>
          <w:rFonts w:ascii="仿宋_GB2312" w:eastAsia="仿宋_GB2312" w:hint="eastAsia"/>
          <w:sz w:val="32"/>
          <w:szCs w:val="32"/>
        </w:rPr>
        <w:t>活动</w:t>
      </w:r>
      <w:r>
        <w:rPr>
          <w:rFonts w:ascii="仿宋_GB2312" w:eastAsia="仿宋_GB2312"/>
          <w:sz w:val="32"/>
          <w:szCs w:val="32"/>
        </w:rPr>
        <w:t>的</w:t>
      </w:r>
      <w:r>
        <w:rPr>
          <w:rFonts w:ascii="仿宋_GB2312" w:eastAsia="仿宋_GB2312" w:hint="eastAsia"/>
          <w:sz w:val="32"/>
          <w:szCs w:val="32"/>
        </w:rPr>
        <w:t>组织</w:t>
      </w:r>
      <w:r>
        <w:rPr>
          <w:rFonts w:ascii="仿宋_GB2312" w:eastAsia="仿宋_GB2312"/>
          <w:sz w:val="32"/>
          <w:szCs w:val="32"/>
        </w:rPr>
        <w:t>形式有</w:t>
      </w:r>
      <w:r>
        <w:rPr>
          <w:rFonts w:ascii="仿宋_GB2312" w:eastAsia="仿宋_GB2312" w:hint="eastAsia"/>
          <w:sz w:val="32"/>
          <w:szCs w:val="32"/>
        </w:rPr>
        <w:t>会议、现场</w:t>
      </w:r>
      <w:r>
        <w:rPr>
          <w:rFonts w:ascii="仿宋_GB2312" w:eastAsia="仿宋_GB2312"/>
          <w:sz w:val="32"/>
          <w:szCs w:val="32"/>
        </w:rPr>
        <w:t>访谈或勘察</w:t>
      </w:r>
      <w:r>
        <w:rPr>
          <w:rFonts w:ascii="仿宋_GB2312" w:eastAsia="仿宋_GB2312" w:hint="eastAsia"/>
          <w:sz w:val="32"/>
          <w:szCs w:val="32"/>
        </w:rPr>
        <w:t>、</w:t>
      </w:r>
      <w:r>
        <w:rPr>
          <w:rFonts w:ascii="仿宋_GB2312" w:eastAsia="仿宋_GB2312"/>
          <w:sz w:val="32"/>
          <w:szCs w:val="32"/>
        </w:rPr>
        <w:t>通讯、网络</w:t>
      </w:r>
      <w:r>
        <w:rPr>
          <w:rFonts w:ascii="仿宋_GB2312" w:eastAsia="仿宋_GB2312" w:hint="eastAsia"/>
          <w:sz w:val="32"/>
          <w:szCs w:val="32"/>
        </w:rPr>
        <w:t>四种</w:t>
      </w:r>
      <w:r>
        <w:rPr>
          <w:rFonts w:ascii="仿宋_GB2312" w:eastAsia="仿宋_GB2312"/>
          <w:sz w:val="32"/>
          <w:szCs w:val="32"/>
        </w:rPr>
        <w:t>形式。报销一般需提供</w:t>
      </w:r>
      <w:r>
        <w:rPr>
          <w:rFonts w:ascii="仿宋_GB2312" w:eastAsia="仿宋_GB2312" w:hint="eastAsia"/>
          <w:sz w:val="32"/>
          <w:szCs w:val="32"/>
        </w:rPr>
        <w:t>如下</w:t>
      </w:r>
      <w:r>
        <w:rPr>
          <w:rFonts w:ascii="仿宋_GB2312" w:eastAsia="仿宋_GB2312"/>
          <w:sz w:val="32"/>
          <w:szCs w:val="32"/>
        </w:rPr>
        <w:t>材料：</w:t>
      </w:r>
    </w:p>
    <w:p w:rsidR="0002490D" w:rsidRDefault="00C97A8D">
      <w:pPr>
        <w:ind w:firstLine="645"/>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专家</w:t>
      </w:r>
      <w:r>
        <w:rPr>
          <w:rFonts w:ascii="仿宋_GB2312" w:eastAsia="仿宋_GB2312"/>
          <w:sz w:val="32"/>
          <w:szCs w:val="32"/>
        </w:rPr>
        <w:t>咨询活动的真实</w:t>
      </w:r>
      <w:r>
        <w:rPr>
          <w:rFonts w:ascii="仿宋_GB2312" w:eastAsia="仿宋_GB2312" w:hint="eastAsia"/>
          <w:sz w:val="32"/>
          <w:szCs w:val="32"/>
        </w:rPr>
        <w:t>性证明材料</w:t>
      </w:r>
    </w:p>
    <w:p w:rsidR="0002490D" w:rsidRDefault="00C97A8D">
      <w:pPr>
        <w:ind w:firstLine="645"/>
        <w:rPr>
          <w:rFonts w:ascii="仿宋_GB2312" w:eastAsia="仿宋_GB2312"/>
          <w:sz w:val="32"/>
          <w:szCs w:val="32"/>
        </w:rPr>
      </w:pPr>
      <w:r>
        <w:rPr>
          <w:rFonts w:ascii="仿宋_GB2312" w:eastAsia="仿宋_GB2312" w:hint="eastAsia"/>
          <w:sz w:val="32"/>
          <w:szCs w:val="32"/>
        </w:rPr>
        <w:t>（1）会议</w:t>
      </w:r>
      <w:r>
        <w:rPr>
          <w:rFonts w:ascii="仿宋_GB2312" w:eastAsia="仿宋_GB2312"/>
          <w:sz w:val="32"/>
          <w:szCs w:val="32"/>
        </w:rPr>
        <w:t>形式：</w:t>
      </w:r>
      <w:r>
        <w:rPr>
          <w:rFonts w:ascii="仿宋_GB2312" w:eastAsia="仿宋_GB2312" w:hint="eastAsia"/>
          <w:sz w:val="32"/>
          <w:szCs w:val="32"/>
        </w:rPr>
        <w:t>会议</w:t>
      </w:r>
      <w:r>
        <w:rPr>
          <w:rFonts w:ascii="仿宋_GB2312" w:eastAsia="仿宋_GB2312"/>
          <w:sz w:val="32"/>
          <w:szCs w:val="32"/>
        </w:rPr>
        <w:t>通知（</w:t>
      </w:r>
      <w:proofErr w:type="gramStart"/>
      <w:r w:rsidR="00566FFD">
        <w:rPr>
          <w:rFonts w:ascii="仿宋_GB2312" w:eastAsia="仿宋_GB2312" w:hint="eastAsia"/>
          <w:sz w:val="32"/>
          <w:szCs w:val="32"/>
        </w:rPr>
        <w:t>含</w:t>
      </w:r>
      <w:r>
        <w:rPr>
          <w:rFonts w:ascii="仿宋_GB2312" w:eastAsia="仿宋_GB2312"/>
          <w:sz w:val="32"/>
          <w:szCs w:val="32"/>
        </w:rPr>
        <w:t>会议</w:t>
      </w:r>
      <w:proofErr w:type="gramEnd"/>
      <w:r>
        <w:rPr>
          <w:rFonts w:ascii="仿宋_GB2312" w:eastAsia="仿宋_GB2312"/>
          <w:sz w:val="32"/>
          <w:szCs w:val="32"/>
        </w:rPr>
        <w:t>议程）</w:t>
      </w:r>
      <w:r>
        <w:rPr>
          <w:rFonts w:ascii="仿宋_GB2312" w:eastAsia="仿宋_GB2312" w:hint="eastAsia"/>
          <w:sz w:val="32"/>
          <w:szCs w:val="32"/>
        </w:rPr>
        <w:t>、实际</w:t>
      </w:r>
      <w:r>
        <w:rPr>
          <w:rFonts w:ascii="仿宋_GB2312" w:eastAsia="仿宋_GB2312"/>
          <w:sz w:val="32"/>
          <w:szCs w:val="32"/>
        </w:rPr>
        <w:t>参会人员签到表、会议照片（</w:t>
      </w:r>
      <w:r>
        <w:rPr>
          <w:rFonts w:ascii="仿宋_GB2312" w:eastAsia="仿宋_GB2312" w:hint="eastAsia"/>
          <w:sz w:val="32"/>
          <w:szCs w:val="32"/>
        </w:rPr>
        <w:t>疫情</w:t>
      </w:r>
      <w:r>
        <w:rPr>
          <w:rFonts w:ascii="仿宋_GB2312" w:eastAsia="仿宋_GB2312"/>
          <w:sz w:val="32"/>
          <w:szCs w:val="32"/>
        </w:rPr>
        <w:t>期间召开网络会议的）</w:t>
      </w:r>
      <w:r>
        <w:rPr>
          <w:rFonts w:ascii="仿宋_GB2312" w:eastAsia="仿宋_GB2312" w:hint="eastAsia"/>
          <w:sz w:val="32"/>
          <w:szCs w:val="32"/>
        </w:rPr>
        <w:t>、</w:t>
      </w:r>
      <w:r>
        <w:rPr>
          <w:rFonts w:ascii="仿宋_GB2312" w:eastAsia="仿宋_GB2312"/>
          <w:sz w:val="32"/>
          <w:szCs w:val="32"/>
        </w:rPr>
        <w:t>专家咨询</w:t>
      </w:r>
      <w:r>
        <w:rPr>
          <w:rFonts w:ascii="仿宋_GB2312" w:eastAsia="仿宋_GB2312" w:hint="eastAsia"/>
          <w:sz w:val="32"/>
          <w:szCs w:val="32"/>
        </w:rPr>
        <w:t>的</w:t>
      </w:r>
      <w:r>
        <w:rPr>
          <w:rFonts w:ascii="仿宋_GB2312" w:eastAsia="仿宋_GB2312"/>
          <w:sz w:val="32"/>
          <w:szCs w:val="32"/>
        </w:rPr>
        <w:t>具体意见等。</w:t>
      </w:r>
    </w:p>
    <w:p w:rsidR="0002490D" w:rsidRDefault="00C97A8D">
      <w:pPr>
        <w:ind w:firstLine="645"/>
        <w:rPr>
          <w:rFonts w:ascii="仿宋_GB2312" w:eastAsia="仿宋_GB2312"/>
          <w:sz w:val="32"/>
          <w:szCs w:val="32"/>
        </w:rPr>
      </w:pPr>
      <w:r>
        <w:rPr>
          <w:rFonts w:ascii="仿宋_GB2312" w:eastAsia="仿宋_GB2312" w:hint="eastAsia"/>
          <w:sz w:val="32"/>
          <w:szCs w:val="32"/>
        </w:rPr>
        <w:t>（2）现场</w:t>
      </w:r>
      <w:r>
        <w:rPr>
          <w:rFonts w:ascii="仿宋_GB2312" w:eastAsia="仿宋_GB2312"/>
          <w:sz w:val="32"/>
          <w:szCs w:val="32"/>
        </w:rPr>
        <w:t>访谈或勘察形式：原则上应有</w:t>
      </w:r>
      <w:r>
        <w:rPr>
          <w:rFonts w:ascii="仿宋_GB2312" w:eastAsia="仿宋_GB2312" w:hint="eastAsia"/>
          <w:sz w:val="32"/>
          <w:szCs w:val="32"/>
        </w:rPr>
        <w:t>现场</w:t>
      </w:r>
      <w:r>
        <w:rPr>
          <w:rFonts w:ascii="仿宋_GB2312" w:eastAsia="仿宋_GB2312"/>
          <w:sz w:val="32"/>
          <w:szCs w:val="32"/>
        </w:rPr>
        <w:t>访谈或勘察的安排通知、现场照片、专家咨询的具体意见等。</w:t>
      </w:r>
    </w:p>
    <w:p w:rsidR="0002490D" w:rsidRDefault="00C97A8D">
      <w:pPr>
        <w:ind w:firstLine="645"/>
        <w:rPr>
          <w:rFonts w:ascii="仿宋_GB2312" w:eastAsia="仿宋_GB2312"/>
          <w:sz w:val="32"/>
          <w:szCs w:val="32"/>
        </w:rPr>
      </w:pPr>
      <w:r>
        <w:rPr>
          <w:rFonts w:ascii="仿宋_GB2312" w:eastAsia="仿宋_GB2312" w:hint="eastAsia"/>
          <w:sz w:val="32"/>
          <w:szCs w:val="32"/>
        </w:rPr>
        <w:t>（3）通讯</w:t>
      </w:r>
      <w:r>
        <w:rPr>
          <w:rFonts w:ascii="仿宋_GB2312" w:eastAsia="仿宋_GB2312"/>
          <w:sz w:val="32"/>
          <w:szCs w:val="32"/>
        </w:rPr>
        <w:t>形式：原则上应有邮件咨询的内容、时间、专家咨询的具体意见等。</w:t>
      </w:r>
    </w:p>
    <w:p w:rsidR="0002490D" w:rsidRDefault="00C97A8D">
      <w:pPr>
        <w:ind w:firstLine="645"/>
        <w:rPr>
          <w:rFonts w:ascii="仿宋_GB2312" w:eastAsia="仿宋_GB2312"/>
          <w:sz w:val="32"/>
          <w:szCs w:val="32"/>
        </w:rPr>
      </w:pPr>
      <w:r>
        <w:rPr>
          <w:rFonts w:ascii="仿宋_GB2312" w:eastAsia="仿宋_GB2312" w:hint="eastAsia"/>
          <w:sz w:val="32"/>
          <w:szCs w:val="32"/>
        </w:rPr>
        <w:t>（4）网络</w:t>
      </w:r>
      <w:r>
        <w:rPr>
          <w:rFonts w:ascii="仿宋_GB2312" w:eastAsia="仿宋_GB2312"/>
          <w:sz w:val="32"/>
          <w:szCs w:val="32"/>
        </w:rPr>
        <w:t>形式：原则上应有网络咨询内容、时间、网络咨询截图、专家咨询的具体意见等。</w:t>
      </w:r>
    </w:p>
    <w:p w:rsidR="0002490D" w:rsidRDefault="00C97A8D">
      <w:pPr>
        <w:ind w:firstLine="645"/>
        <w:rPr>
          <w:rFonts w:ascii="仿宋_GB2312" w:eastAsia="仿宋_GB2312"/>
          <w:sz w:val="32"/>
          <w:szCs w:val="32"/>
        </w:rPr>
      </w:pPr>
      <w:r>
        <w:rPr>
          <w:rFonts w:ascii="仿宋_GB2312" w:eastAsia="仿宋_GB2312"/>
          <w:sz w:val="32"/>
          <w:szCs w:val="32"/>
        </w:rPr>
        <w:t>2.专家咨询费</w:t>
      </w:r>
      <w:r>
        <w:rPr>
          <w:rFonts w:ascii="仿宋_GB2312" w:eastAsia="仿宋_GB2312" w:hint="eastAsia"/>
          <w:sz w:val="32"/>
          <w:szCs w:val="32"/>
        </w:rPr>
        <w:t>发放标准证明材料</w:t>
      </w:r>
    </w:p>
    <w:p w:rsidR="0002490D" w:rsidRDefault="00C97A8D">
      <w:pPr>
        <w:ind w:firstLine="645"/>
        <w:rPr>
          <w:rFonts w:ascii="仿宋_GB2312" w:eastAsia="仿宋_GB2312"/>
          <w:sz w:val="32"/>
          <w:szCs w:val="32"/>
        </w:rPr>
      </w:pPr>
      <w:r>
        <w:rPr>
          <w:rFonts w:ascii="仿宋_GB2312" w:eastAsia="仿宋_GB2312" w:hint="eastAsia"/>
          <w:sz w:val="32"/>
          <w:szCs w:val="32"/>
        </w:rPr>
        <w:t>有</w:t>
      </w:r>
      <w:r>
        <w:rPr>
          <w:rFonts w:ascii="仿宋_GB2312" w:eastAsia="仿宋_GB2312"/>
          <w:sz w:val="32"/>
          <w:szCs w:val="32"/>
        </w:rPr>
        <w:t>预算的，按照预算执行。无</w:t>
      </w:r>
      <w:r>
        <w:rPr>
          <w:rFonts w:ascii="仿宋_GB2312" w:eastAsia="仿宋_GB2312" w:hint="eastAsia"/>
          <w:sz w:val="32"/>
          <w:szCs w:val="32"/>
        </w:rPr>
        <w:t>预算的</w:t>
      </w:r>
      <w:r>
        <w:rPr>
          <w:rFonts w:ascii="仿宋_GB2312" w:eastAsia="仿宋_GB2312"/>
          <w:sz w:val="32"/>
          <w:szCs w:val="32"/>
        </w:rPr>
        <w:t>，不得支出</w:t>
      </w:r>
      <w:r>
        <w:rPr>
          <w:rFonts w:ascii="仿宋_GB2312" w:eastAsia="仿宋_GB2312" w:hint="eastAsia"/>
          <w:sz w:val="32"/>
          <w:szCs w:val="32"/>
        </w:rPr>
        <w:t>。</w:t>
      </w:r>
    </w:p>
    <w:p w:rsidR="0002490D" w:rsidRDefault="00C97A8D">
      <w:pPr>
        <w:ind w:firstLine="645"/>
        <w:rPr>
          <w:rFonts w:ascii="仿宋_GB2312" w:eastAsia="仿宋_GB2312"/>
          <w:sz w:val="32"/>
          <w:szCs w:val="32"/>
        </w:rPr>
      </w:pPr>
      <w:r>
        <w:rPr>
          <w:rFonts w:ascii="仿宋_GB2312" w:eastAsia="仿宋_GB2312" w:hint="eastAsia"/>
          <w:sz w:val="32"/>
          <w:szCs w:val="32"/>
        </w:rPr>
        <w:t>组织</w:t>
      </w:r>
      <w:r>
        <w:rPr>
          <w:rFonts w:ascii="仿宋_GB2312" w:eastAsia="仿宋_GB2312"/>
          <w:sz w:val="32"/>
          <w:szCs w:val="32"/>
        </w:rPr>
        <w:t>专家咨询活动应</w:t>
      </w:r>
      <w:r>
        <w:rPr>
          <w:rFonts w:ascii="仿宋_GB2312" w:eastAsia="仿宋_GB2312" w:hint="eastAsia"/>
          <w:sz w:val="32"/>
          <w:szCs w:val="32"/>
        </w:rPr>
        <w:t>符合</w:t>
      </w:r>
      <w:r>
        <w:rPr>
          <w:rFonts w:ascii="仿宋_GB2312" w:eastAsia="仿宋_GB2312"/>
          <w:sz w:val="32"/>
          <w:szCs w:val="32"/>
        </w:rPr>
        <w:t>一般咨询规律，原则上几种形式的专家咨询发生在项目开题、中期、年度或项目结题验收时。</w:t>
      </w:r>
    </w:p>
    <w:p w:rsidR="0002490D" w:rsidRDefault="00C97A8D">
      <w:pPr>
        <w:ind w:firstLine="645"/>
        <w:rPr>
          <w:rFonts w:ascii="方正楷体_GBK" w:eastAsia="方正楷体_GBK" w:hAnsi="黑体" w:cs="仿宋_GB2312"/>
          <w:bCs/>
          <w:sz w:val="32"/>
          <w:szCs w:val="32"/>
        </w:rPr>
      </w:pPr>
      <w:r>
        <w:rPr>
          <w:rFonts w:ascii="方正楷体_GBK" w:eastAsia="方正楷体_GBK" w:hAnsi="黑体" w:cs="仿宋_GB2312" w:hint="eastAsia"/>
          <w:bCs/>
          <w:sz w:val="32"/>
          <w:szCs w:val="32"/>
        </w:rPr>
        <w:t>（二）稿酬</w:t>
      </w:r>
    </w:p>
    <w:p w:rsidR="0002490D" w:rsidRDefault="00C97A8D">
      <w:pPr>
        <w:ind w:firstLine="645"/>
        <w:rPr>
          <w:rFonts w:ascii="仿宋_GB2312" w:eastAsia="仿宋_GB2312"/>
          <w:sz w:val="32"/>
          <w:szCs w:val="32"/>
        </w:rPr>
      </w:pPr>
      <w:r>
        <w:rPr>
          <w:rFonts w:ascii="仿宋_GB2312" w:eastAsia="仿宋_GB2312" w:hint="eastAsia"/>
          <w:sz w:val="32"/>
          <w:szCs w:val="32"/>
        </w:rPr>
        <w:t>上级</w:t>
      </w:r>
      <w:r>
        <w:rPr>
          <w:rFonts w:ascii="仿宋_GB2312" w:eastAsia="仿宋_GB2312"/>
          <w:sz w:val="32"/>
          <w:szCs w:val="32"/>
        </w:rPr>
        <w:t>文件明确规定可以发放稿酬的项目才能申报稿酬。稿酬原则上发放给项目组成员中的撰稿人。</w:t>
      </w:r>
    </w:p>
    <w:p w:rsidR="0002490D" w:rsidRDefault="00C97A8D">
      <w:pPr>
        <w:ind w:firstLine="645"/>
        <w:rPr>
          <w:rFonts w:ascii="仿宋_GB2312" w:eastAsia="仿宋_GB2312"/>
          <w:sz w:val="32"/>
          <w:szCs w:val="32"/>
        </w:rPr>
      </w:pPr>
      <w:r>
        <w:rPr>
          <w:rFonts w:ascii="仿宋_GB2312" w:eastAsia="仿宋_GB2312" w:hint="eastAsia"/>
          <w:sz w:val="32"/>
          <w:szCs w:val="32"/>
        </w:rPr>
        <w:lastRenderedPageBreak/>
        <w:t>报销稿酬</w:t>
      </w:r>
      <w:r>
        <w:rPr>
          <w:rFonts w:ascii="仿宋_GB2312" w:eastAsia="仿宋_GB2312"/>
          <w:sz w:val="32"/>
          <w:szCs w:val="32"/>
        </w:rPr>
        <w:t>，需提供</w:t>
      </w:r>
      <w:r>
        <w:rPr>
          <w:rFonts w:ascii="仿宋_GB2312" w:eastAsia="仿宋_GB2312" w:hint="eastAsia"/>
          <w:sz w:val="32"/>
          <w:szCs w:val="32"/>
        </w:rPr>
        <w:t>项目</w:t>
      </w:r>
      <w:r>
        <w:rPr>
          <w:rFonts w:ascii="仿宋_GB2312" w:eastAsia="仿宋_GB2312"/>
          <w:sz w:val="32"/>
          <w:szCs w:val="32"/>
        </w:rPr>
        <w:t>组成员名单</w:t>
      </w:r>
      <w:r>
        <w:rPr>
          <w:rFonts w:ascii="仿宋_GB2312" w:eastAsia="仿宋_GB2312" w:hint="eastAsia"/>
          <w:sz w:val="32"/>
          <w:szCs w:val="32"/>
        </w:rPr>
        <w:t>、</w:t>
      </w:r>
      <w:r>
        <w:rPr>
          <w:rFonts w:ascii="仿宋_GB2312" w:eastAsia="仿宋_GB2312"/>
          <w:sz w:val="32"/>
          <w:szCs w:val="32"/>
        </w:rPr>
        <w:t>项目预算。</w:t>
      </w:r>
      <w:r>
        <w:rPr>
          <w:rFonts w:ascii="仿宋_GB2312" w:eastAsia="仿宋_GB2312" w:hint="eastAsia"/>
          <w:sz w:val="32"/>
          <w:szCs w:val="32"/>
        </w:rPr>
        <w:t>网上</w:t>
      </w:r>
      <w:r>
        <w:rPr>
          <w:rFonts w:ascii="仿宋_GB2312" w:eastAsia="仿宋_GB2312"/>
          <w:sz w:val="32"/>
          <w:szCs w:val="32"/>
        </w:rPr>
        <w:t>申报时，选择</w:t>
      </w:r>
      <w:r>
        <w:rPr>
          <w:rFonts w:ascii="仿宋_GB2312" w:eastAsia="仿宋_GB2312" w:hint="eastAsia"/>
          <w:sz w:val="32"/>
          <w:szCs w:val="32"/>
        </w:rPr>
        <w:t>发放</w:t>
      </w:r>
      <w:r>
        <w:rPr>
          <w:rFonts w:ascii="仿宋_GB2312" w:eastAsia="仿宋_GB2312"/>
          <w:sz w:val="32"/>
          <w:szCs w:val="32"/>
        </w:rPr>
        <w:t>项目</w:t>
      </w:r>
      <w:r>
        <w:rPr>
          <w:rFonts w:ascii="仿宋_GB2312" w:eastAsia="仿宋_GB2312"/>
          <w:sz w:val="32"/>
          <w:szCs w:val="32"/>
        </w:rPr>
        <w:t>“</w:t>
      </w:r>
      <w:r>
        <w:rPr>
          <w:rFonts w:ascii="仿宋_GB2312" w:eastAsia="仿宋_GB2312" w:hint="eastAsia"/>
          <w:sz w:val="32"/>
          <w:szCs w:val="32"/>
        </w:rPr>
        <w:t>居民</w:t>
      </w:r>
      <w:r>
        <w:rPr>
          <w:rFonts w:ascii="仿宋_GB2312" w:eastAsia="仿宋_GB2312"/>
          <w:sz w:val="32"/>
          <w:szCs w:val="32"/>
        </w:rPr>
        <w:t>稿酬</w:t>
      </w:r>
      <w:r>
        <w:rPr>
          <w:rFonts w:ascii="仿宋_GB2312" w:eastAsia="仿宋_GB2312"/>
          <w:sz w:val="32"/>
          <w:szCs w:val="32"/>
        </w:rPr>
        <w:t>”</w:t>
      </w:r>
      <w:r>
        <w:rPr>
          <w:rFonts w:ascii="仿宋_GB2312" w:eastAsia="仿宋_GB2312" w:hint="eastAsia"/>
          <w:sz w:val="32"/>
          <w:szCs w:val="32"/>
        </w:rPr>
        <w:t>或</w:t>
      </w:r>
      <w:r>
        <w:rPr>
          <w:rFonts w:ascii="仿宋_GB2312" w:eastAsia="仿宋_GB2312"/>
          <w:sz w:val="32"/>
          <w:szCs w:val="32"/>
        </w:rPr>
        <w:t>“</w:t>
      </w:r>
      <w:r>
        <w:rPr>
          <w:rFonts w:ascii="仿宋_GB2312" w:eastAsia="仿宋_GB2312" w:hint="eastAsia"/>
          <w:sz w:val="32"/>
          <w:szCs w:val="32"/>
        </w:rPr>
        <w:t>非</w:t>
      </w:r>
      <w:r>
        <w:rPr>
          <w:rFonts w:ascii="仿宋_GB2312" w:eastAsia="仿宋_GB2312"/>
          <w:sz w:val="32"/>
          <w:szCs w:val="32"/>
        </w:rPr>
        <w:t>居民稿酬</w:t>
      </w:r>
      <w:r>
        <w:rPr>
          <w:rFonts w:ascii="仿宋_GB2312" w:eastAsia="仿宋_GB2312"/>
          <w:sz w:val="32"/>
          <w:szCs w:val="32"/>
        </w:rPr>
        <w:t>”</w:t>
      </w:r>
      <w:r>
        <w:rPr>
          <w:rFonts w:ascii="仿宋_GB2312" w:eastAsia="仿宋_GB2312" w:hint="eastAsia"/>
          <w:sz w:val="32"/>
          <w:szCs w:val="32"/>
        </w:rPr>
        <w:t>。</w:t>
      </w:r>
    </w:p>
    <w:p w:rsidR="0002490D" w:rsidRDefault="00C97A8D">
      <w:pPr>
        <w:ind w:firstLine="645"/>
        <w:rPr>
          <w:rFonts w:ascii="方正楷体_GBK" w:eastAsia="方正楷体_GBK" w:hAnsi="黑体" w:cs="仿宋_GB2312"/>
          <w:bCs/>
          <w:sz w:val="32"/>
          <w:szCs w:val="32"/>
        </w:rPr>
      </w:pPr>
      <w:r>
        <w:rPr>
          <w:rFonts w:ascii="方正楷体_GBK" w:eastAsia="方正楷体_GBK" w:hAnsi="黑体" w:cs="仿宋_GB2312" w:hint="eastAsia"/>
          <w:bCs/>
          <w:sz w:val="32"/>
          <w:szCs w:val="32"/>
        </w:rPr>
        <w:t>（三）科研项目</w:t>
      </w:r>
      <w:r>
        <w:rPr>
          <w:rFonts w:ascii="方正楷体_GBK" w:eastAsia="方正楷体_GBK" w:hAnsi="黑体" w:cs="仿宋_GB2312"/>
          <w:bCs/>
          <w:sz w:val="32"/>
          <w:szCs w:val="32"/>
        </w:rPr>
        <w:t>绩效</w:t>
      </w:r>
    </w:p>
    <w:p w:rsidR="0002490D" w:rsidRDefault="00C97A8D">
      <w:pPr>
        <w:ind w:firstLine="645"/>
        <w:rPr>
          <w:rFonts w:ascii="仿宋_GB2312" w:eastAsia="仿宋_GB2312"/>
          <w:sz w:val="32"/>
          <w:szCs w:val="32"/>
        </w:rPr>
      </w:pPr>
      <w:r>
        <w:rPr>
          <w:rFonts w:ascii="仿宋_GB2312" w:eastAsia="仿宋_GB2312"/>
          <w:sz w:val="32"/>
          <w:szCs w:val="32"/>
        </w:rPr>
        <w:t>报销科研项目</w:t>
      </w:r>
      <w:r>
        <w:rPr>
          <w:rFonts w:ascii="仿宋_GB2312" w:eastAsia="仿宋_GB2312" w:hint="eastAsia"/>
          <w:sz w:val="32"/>
          <w:szCs w:val="32"/>
        </w:rPr>
        <w:t>绩效</w:t>
      </w:r>
      <w:r>
        <w:rPr>
          <w:rFonts w:ascii="仿宋_GB2312" w:eastAsia="仿宋_GB2312"/>
          <w:sz w:val="32"/>
          <w:szCs w:val="32"/>
        </w:rPr>
        <w:t>，</w:t>
      </w:r>
      <w:r>
        <w:rPr>
          <w:rFonts w:ascii="仿宋_GB2312" w:eastAsia="仿宋_GB2312" w:hint="eastAsia"/>
          <w:sz w:val="32"/>
          <w:szCs w:val="32"/>
        </w:rPr>
        <w:t>需项目</w:t>
      </w:r>
      <w:r>
        <w:rPr>
          <w:rFonts w:ascii="仿宋_GB2312" w:eastAsia="仿宋_GB2312"/>
          <w:sz w:val="32"/>
          <w:szCs w:val="32"/>
        </w:rPr>
        <w:t>“</w:t>
      </w:r>
      <w:r>
        <w:rPr>
          <w:rFonts w:ascii="仿宋_GB2312" w:eastAsia="仿宋_GB2312"/>
          <w:sz w:val="32"/>
          <w:szCs w:val="32"/>
        </w:rPr>
        <w:t>间接经费-项目绩效支出</w:t>
      </w:r>
      <w:r>
        <w:rPr>
          <w:rFonts w:ascii="仿宋_GB2312" w:eastAsia="仿宋_GB2312"/>
          <w:sz w:val="32"/>
          <w:szCs w:val="32"/>
        </w:rPr>
        <w:t>”</w:t>
      </w:r>
      <w:r>
        <w:rPr>
          <w:rFonts w:ascii="仿宋_GB2312" w:eastAsia="仿宋_GB2312"/>
          <w:sz w:val="32"/>
          <w:szCs w:val="32"/>
        </w:rPr>
        <w:t>中有相应</w:t>
      </w:r>
      <w:r>
        <w:rPr>
          <w:rFonts w:ascii="仿宋_GB2312" w:eastAsia="仿宋_GB2312" w:hint="eastAsia"/>
          <w:sz w:val="32"/>
          <w:szCs w:val="32"/>
        </w:rPr>
        <w:t>预算</w:t>
      </w:r>
      <w:r>
        <w:rPr>
          <w:rFonts w:ascii="仿宋_GB2312" w:eastAsia="仿宋_GB2312"/>
          <w:sz w:val="32"/>
          <w:szCs w:val="32"/>
        </w:rPr>
        <w:t>，且已到财务处办理过绩效提取手续的项目。</w:t>
      </w:r>
    </w:p>
    <w:p w:rsidR="0002490D" w:rsidRDefault="00C97A8D">
      <w:pPr>
        <w:ind w:firstLine="645"/>
        <w:rPr>
          <w:rFonts w:ascii="仿宋_GB2312" w:eastAsia="仿宋_GB2312"/>
          <w:sz w:val="32"/>
          <w:szCs w:val="32"/>
        </w:rPr>
      </w:pPr>
      <w:r>
        <w:rPr>
          <w:rFonts w:ascii="仿宋_GB2312" w:eastAsia="仿宋_GB2312"/>
          <w:sz w:val="32"/>
          <w:szCs w:val="32"/>
        </w:rPr>
        <w:t>报销材料如下：申报单</w:t>
      </w:r>
      <w:r>
        <w:rPr>
          <w:rFonts w:ascii="仿宋_GB2312" w:eastAsia="仿宋_GB2312" w:hint="eastAsia"/>
          <w:sz w:val="32"/>
          <w:szCs w:val="32"/>
        </w:rPr>
        <w:t>、</w:t>
      </w:r>
      <w:r>
        <w:rPr>
          <w:rFonts w:ascii="仿宋_GB2312" w:eastAsia="仿宋_GB2312"/>
          <w:sz w:val="32"/>
          <w:szCs w:val="32"/>
        </w:rPr>
        <w:t>西南林业大学科研项目</w:t>
      </w:r>
      <w:r>
        <w:rPr>
          <w:rFonts w:ascii="仿宋_GB2312" w:eastAsia="仿宋_GB2312" w:hint="eastAsia"/>
          <w:sz w:val="32"/>
          <w:szCs w:val="32"/>
        </w:rPr>
        <w:t>绩效</w:t>
      </w:r>
      <w:r>
        <w:rPr>
          <w:rFonts w:ascii="仿宋_GB2312" w:eastAsia="仿宋_GB2312"/>
          <w:sz w:val="32"/>
          <w:szCs w:val="32"/>
        </w:rPr>
        <w:t>支出发放表</w:t>
      </w:r>
      <w:r>
        <w:rPr>
          <w:rFonts w:ascii="仿宋_GB2312" w:eastAsia="仿宋_GB2312" w:hint="eastAsia"/>
          <w:sz w:val="32"/>
          <w:szCs w:val="32"/>
        </w:rPr>
        <w:t>（校内</w:t>
      </w:r>
      <w:r>
        <w:rPr>
          <w:rFonts w:ascii="仿宋_GB2312" w:eastAsia="仿宋_GB2312"/>
          <w:sz w:val="32"/>
          <w:szCs w:val="32"/>
        </w:rPr>
        <w:t>人员需人事处盖章</w:t>
      </w:r>
      <w:r>
        <w:rPr>
          <w:rFonts w:ascii="仿宋_GB2312" w:eastAsia="仿宋_GB2312" w:hint="eastAsia"/>
          <w:sz w:val="32"/>
          <w:szCs w:val="32"/>
        </w:rPr>
        <w:t>）</w:t>
      </w:r>
      <w:r>
        <w:rPr>
          <w:rFonts w:ascii="仿宋_GB2312" w:eastAsia="仿宋_GB2312"/>
          <w:sz w:val="32"/>
          <w:szCs w:val="32"/>
        </w:rPr>
        <w:t>、西南林业大学科研项目绩效完成情况表</w:t>
      </w:r>
      <w:r>
        <w:rPr>
          <w:rFonts w:ascii="仿宋_GB2312" w:eastAsia="仿宋_GB2312" w:hint="eastAsia"/>
          <w:sz w:val="32"/>
          <w:szCs w:val="32"/>
        </w:rPr>
        <w:t>、</w:t>
      </w:r>
      <w:r>
        <w:rPr>
          <w:rFonts w:ascii="仿宋_GB2312" w:eastAsia="仿宋_GB2312"/>
          <w:sz w:val="32"/>
          <w:szCs w:val="32"/>
        </w:rPr>
        <w:t>校内人</w:t>
      </w:r>
      <w:r w:rsidRPr="001B1A49">
        <w:rPr>
          <w:rFonts w:ascii="仿宋_GB2312" w:eastAsia="仿宋_GB2312"/>
          <w:sz w:val="32"/>
          <w:szCs w:val="32"/>
        </w:rPr>
        <w:t>员</w:t>
      </w:r>
      <w:r w:rsidRPr="001B1A49">
        <w:rPr>
          <w:rFonts w:ascii="仿宋_GB2312" w:eastAsia="仿宋_GB2312" w:hint="eastAsia"/>
          <w:sz w:val="32"/>
          <w:szCs w:val="32"/>
        </w:rPr>
        <w:t>科研</w:t>
      </w:r>
      <w:r w:rsidRPr="001B1A49">
        <w:rPr>
          <w:rFonts w:ascii="仿宋_GB2312" w:eastAsia="仿宋_GB2312"/>
          <w:sz w:val="32"/>
          <w:szCs w:val="32"/>
        </w:rPr>
        <w:t>项目绩效承诺书。</w:t>
      </w:r>
    </w:p>
    <w:p w:rsidR="0002490D" w:rsidRDefault="00C97A8D">
      <w:pPr>
        <w:ind w:firstLine="645"/>
        <w:rPr>
          <w:rFonts w:ascii="方正楷体_GBK" w:eastAsia="方正楷体_GBK" w:hAnsi="黑体" w:cs="仿宋_GB2312"/>
          <w:bCs/>
          <w:sz w:val="32"/>
          <w:szCs w:val="32"/>
        </w:rPr>
      </w:pPr>
      <w:r>
        <w:rPr>
          <w:rFonts w:ascii="方正楷体_GBK" w:eastAsia="方正楷体_GBK" w:hAnsi="黑体" w:cs="仿宋_GB2312" w:hint="eastAsia"/>
          <w:bCs/>
          <w:sz w:val="32"/>
          <w:szCs w:val="32"/>
        </w:rPr>
        <w:t>（四）评审/答辩/其他</w:t>
      </w:r>
      <w:r>
        <w:rPr>
          <w:rFonts w:ascii="方正楷体_GBK" w:eastAsia="方正楷体_GBK" w:hAnsi="黑体" w:cs="仿宋_GB2312"/>
          <w:bCs/>
          <w:sz w:val="32"/>
          <w:szCs w:val="32"/>
        </w:rPr>
        <w:t>劳务费</w:t>
      </w:r>
    </w:p>
    <w:p w:rsidR="0002490D" w:rsidRDefault="00C97A8D">
      <w:pPr>
        <w:ind w:firstLine="645"/>
        <w:rPr>
          <w:rFonts w:ascii="仿宋_GB2312" w:eastAsia="仿宋_GB2312"/>
          <w:sz w:val="32"/>
          <w:szCs w:val="32"/>
        </w:rPr>
      </w:pPr>
      <w:r>
        <w:rPr>
          <w:rFonts w:ascii="仿宋_GB2312" w:eastAsia="仿宋_GB2312" w:hint="eastAsia"/>
          <w:sz w:val="32"/>
          <w:szCs w:val="32"/>
        </w:rPr>
        <w:t>报销评审、答辩等其他劳务费，报销时除申报单还需提供以下资料：</w:t>
      </w:r>
    </w:p>
    <w:p w:rsidR="0002490D" w:rsidRDefault="00C97A8D">
      <w:pPr>
        <w:ind w:firstLine="645"/>
        <w:rPr>
          <w:rFonts w:ascii="仿宋_GB2312" w:eastAsia="仿宋_GB2312"/>
          <w:sz w:val="32"/>
          <w:szCs w:val="32"/>
        </w:rPr>
      </w:pPr>
      <w:r>
        <w:rPr>
          <w:rFonts w:ascii="仿宋_GB2312" w:eastAsia="仿宋_GB2312"/>
          <w:sz w:val="32"/>
          <w:szCs w:val="32"/>
        </w:rPr>
        <w:t>1.评审、答辩等活动真实性证明材料，如：答辩通知、签到表、答辩记录等。</w:t>
      </w:r>
    </w:p>
    <w:p w:rsidR="0002490D" w:rsidRDefault="00C97A8D">
      <w:pPr>
        <w:ind w:firstLine="645"/>
        <w:rPr>
          <w:rFonts w:ascii="仿宋_GB2312" w:eastAsia="仿宋_GB2312"/>
          <w:sz w:val="32"/>
          <w:szCs w:val="32"/>
        </w:rPr>
      </w:pPr>
      <w:r>
        <w:rPr>
          <w:rFonts w:ascii="仿宋_GB2312" w:eastAsia="仿宋_GB2312"/>
          <w:sz w:val="32"/>
          <w:szCs w:val="32"/>
        </w:rPr>
        <w:t>2.领取人签字单</w:t>
      </w:r>
      <w:r>
        <w:rPr>
          <w:rFonts w:ascii="仿宋_GB2312" w:eastAsia="仿宋_GB2312" w:hint="eastAsia"/>
          <w:sz w:val="32"/>
          <w:szCs w:val="32"/>
        </w:rPr>
        <w:t>，</w:t>
      </w:r>
      <w:r>
        <w:rPr>
          <w:rFonts w:ascii="仿宋_GB2312" w:eastAsia="仿宋_GB2312"/>
          <w:sz w:val="32"/>
          <w:szCs w:val="32"/>
        </w:rPr>
        <w:t>也可在网上申报单上签名。</w:t>
      </w:r>
    </w:p>
    <w:p w:rsidR="0002490D" w:rsidRDefault="00C97A8D">
      <w:pPr>
        <w:ind w:firstLine="645"/>
        <w:rPr>
          <w:rFonts w:ascii="仿宋_GB2312" w:eastAsia="仿宋_GB2312"/>
          <w:sz w:val="32"/>
          <w:szCs w:val="32"/>
        </w:rPr>
      </w:pPr>
      <w:r>
        <w:rPr>
          <w:rFonts w:ascii="仿宋_GB2312" w:eastAsia="仿宋_GB2312"/>
          <w:sz w:val="32"/>
          <w:szCs w:val="32"/>
        </w:rPr>
        <w:t>3.证明材料需注明工作内容、工作量、发放标准、发放时间</w:t>
      </w:r>
      <w:r>
        <w:rPr>
          <w:rFonts w:ascii="仿宋_GB2312" w:eastAsia="仿宋_GB2312" w:hint="eastAsia"/>
          <w:sz w:val="32"/>
          <w:szCs w:val="32"/>
        </w:rPr>
        <w:t>，并</w:t>
      </w:r>
      <w:r>
        <w:rPr>
          <w:rFonts w:ascii="仿宋_GB2312" w:eastAsia="仿宋_GB2312"/>
          <w:sz w:val="32"/>
          <w:szCs w:val="32"/>
        </w:rPr>
        <w:t>提供发放依据文件。涉密文件请注明</w:t>
      </w:r>
      <w:r>
        <w:rPr>
          <w:rFonts w:ascii="仿宋_GB2312" w:eastAsia="仿宋_GB2312"/>
          <w:sz w:val="32"/>
          <w:szCs w:val="32"/>
        </w:rPr>
        <w:t>“</w:t>
      </w:r>
      <w:r>
        <w:rPr>
          <w:rFonts w:ascii="仿宋_GB2312" w:eastAsia="仿宋_GB2312"/>
          <w:sz w:val="32"/>
          <w:szCs w:val="32"/>
        </w:rPr>
        <w:t>发放标准执行文件涉密，无法提供审核，</w:t>
      </w:r>
      <w:r w:rsidR="00CE3418">
        <w:rPr>
          <w:rFonts w:ascii="仿宋_GB2312" w:eastAsia="仿宋_GB2312" w:hint="eastAsia"/>
          <w:sz w:val="32"/>
          <w:szCs w:val="32"/>
        </w:rPr>
        <w:t>已</w:t>
      </w:r>
      <w:r>
        <w:rPr>
          <w:rFonts w:ascii="仿宋_GB2312" w:eastAsia="仿宋_GB2312"/>
          <w:sz w:val="32"/>
          <w:szCs w:val="32"/>
        </w:rPr>
        <w:t>按照</w:t>
      </w:r>
      <w:r w:rsidR="00CE3418">
        <w:rPr>
          <w:rFonts w:ascii="仿宋_GB2312" w:eastAsia="仿宋_GB2312" w:hint="eastAsia"/>
          <w:sz w:val="32"/>
          <w:szCs w:val="32"/>
        </w:rPr>
        <w:t>此</w:t>
      </w:r>
      <w:bookmarkStart w:id="0" w:name="_GoBack"/>
      <w:bookmarkEnd w:id="0"/>
      <w:r>
        <w:rPr>
          <w:rFonts w:ascii="仿宋_GB2312" w:eastAsia="仿宋_GB2312"/>
          <w:sz w:val="32"/>
          <w:szCs w:val="32"/>
        </w:rPr>
        <w:t>标准</w:t>
      </w:r>
      <w:r w:rsidR="00374294">
        <w:rPr>
          <w:rFonts w:ascii="仿宋_GB2312" w:eastAsia="仿宋_GB2312" w:hint="eastAsia"/>
          <w:sz w:val="32"/>
          <w:szCs w:val="32"/>
        </w:rPr>
        <w:t>执行</w:t>
      </w:r>
      <w:r>
        <w:rPr>
          <w:rFonts w:ascii="仿宋_GB2312" w:eastAsia="仿宋_GB2312"/>
          <w:sz w:val="32"/>
          <w:szCs w:val="32"/>
        </w:rPr>
        <w:t>”</w:t>
      </w:r>
      <w:r>
        <w:rPr>
          <w:rFonts w:ascii="仿宋_GB2312" w:eastAsia="仿宋_GB2312"/>
          <w:sz w:val="32"/>
          <w:szCs w:val="32"/>
        </w:rPr>
        <w:t>。</w:t>
      </w:r>
    </w:p>
    <w:p w:rsidR="0002490D" w:rsidRDefault="00C97A8D">
      <w:pPr>
        <w:ind w:leftChars="200" w:left="1380" w:hangingChars="300" w:hanging="960"/>
        <w:rPr>
          <w:sz w:val="28"/>
          <w:szCs w:val="28"/>
        </w:rPr>
      </w:pPr>
      <w:r>
        <w:rPr>
          <w:rFonts w:ascii="仿宋_GB2312" w:eastAsia="仿宋_GB2312" w:hAnsi="仿宋_GB2312" w:cs="仿宋_GB2312" w:hint="eastAsia"/>
          <w:sz w:val="32"/>
          <w:szCs w:val="32"/>
        </w:rPr>
        <w:t>附件：</w:t>
      </w:r>
      <w:r>
        <w:rPr>
          <w:rFonts w:ascii="仿宋_GB2312" w:eastAsia="仿宋_GB2312"/>
          <w:sz w:val="32"/>
          <w:szCs w:val="32"/>
        </w:rPr>
        <w:t>《西南林业大学专家咨询费</w:t>
      </w:r>
      <w:r>
        <w:rPr>
          <w:rFonts w:ascii="仿宋_GB2312" w:eastAsia="仿宋_GB2312" w:hint="eastAsia"/>
          <w:sz w:val="32"/>
          <w:szCs w:val="32"/>
        </w:rPr>
        <w:t>/</w:t>
      </w:r>
      <w:r>
        <w:rPr>
          <w:rFonts w:ascii="仿宋_GB2312" w:eastAsia="仿宋_GB2312"/>
          <w:sz w:val="32"/>
          <w:szCs w:val="32"/>
        </w:rPr>
        <w:t>劳务费</w:t>
      </w:r>
      <w:r>
        <w:rPr>
          <w:rFonts w:ascii="仿宋_GB2312" w:eastAsia="仿宋_GB2312" w:hint="eastAsia"/>
          <w:sz w:val="32"/>
          <w:szCs w:val="32"/>
        </w:rPr>
        <w:t>/</w:t>
      </w:r>
      <w:r>
        <w:rPr>
          <w:rFonts w:ascii="仿宋_GB2312" w:eastAsia="仿宋_GB2312"/>
          <w:sz w:val="32"/>
          <w:szCs w:val="32"/>
        </w:rPr>
        <w:t>稿酬发放单》</w:t>
      </w:r>
      <w:r>
        <w:rPr>
          <w:rFonts w:ascii="仿宋_GB2312" w:eastAsia="仿宋_GB2312" w:hint="eastAsia"/>
          <w:sz w:val="32"/>
          <w:szCs w:val="32"/>
        </w:rPr>
        <w:t>模版</w:t>
      </w:r>
    </w:p>
    <w:p w:rsidR="0002490D" w:rsidRDefault="0002490D">
      <w:pPr>
        <w:ind w:firstLineChars="200" w:firstLine="560"/>
        <w:rPr>
          <w:sz w:val="28"/>
          <w:szCs w:val="28"/>
        </w:rPr>
      </w:pPr>
    </w:p>
    <w:p w:rsidR="0002490D" w:rsidRDefault="00C97A8D">
      <w:pPr>
        <w:ind w:firstLineChars="200" w:firstLine="560"/>
        <w:rPr>
          <w:rFonts w:ascii="仿宋_GB2312" w:eastAsia="仿宋_GB2312" w:hAnsi="仿宋_GB2312" w:cs="仿宋_GB2312"/>
          <w:sz w:val="32"/>
          <w:szCs w:val="32"/>
        </w:rPr>
      </w:pPr>
      <w:r>
        <w:rPr>
          <w:rFonts w:hint="eastAsia"/>
          <w:sz w:val="28"/>
          <w:szCs w:val="28"/>
        </w:rPr>
        <w:t xml:space="preserve">                                  </w:t>
      </w:r>
      <w:r>
        <w:rPr>
          <w:rFonts w:ascii="仿宋_GB2312" w:eastAsia="仿宋_GB2312" w:hAnsi="仿宋_GB2312" w:cs="仿宋_GB2312" w:hint="eastAsia"/>
          <w:sz w:val="32"/>
          <w:szCs w:val="32"/>
        </w:rPr>
        <w:t>财务处</w:t>
      </w:r>
    </w:p>
    <w:p w:rsidR="0002490D" w:rsidRDefault="00C97A8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日</w:t>
      </w:r>
    </w:p>
    <w:sectPr w:rsidR="000249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54" w:rsidRDefault="00E63854">
      <w:r>
        <w:separator/>
      </w:r>
    </w:p>
  </w:endnote>
  <w:endnote w:type="continuationSeparator" w:id="0">
    <w:p w:rsidR="00E63854" w:rsidRDefault="00E6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KW 55S"/>
    <w:panose1 w:val="020B0503020204020204"/>
    <w:charset w:val="86"/>
    <w:family w:val="swiss"/>
    <w:pitch w:val="variable"/>
    <w:sig w:usb0="80000287" w:usb1="280F3C52" w:usb2="00000016" w:usb3="00000000" w:csb0="0004001F" w:csb1="00000000"/>
  </w:font>
  <w:font w:name="方正小标宋_GBK">
    <w:altName w:val="汉仪书宋二KW"/>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汉仪楷体KW"/>
    <w:panose1 w:val="03000509000000000000"/>
    <w:charset w:val="86"/>
    <w:family w:val="script"/>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038125"/>
    </w:sdtPr>
    <w:sdtEndPr/>
    <w:sdtContent>
      <w:p w:rsidR="0002490D" w:rsidRDefault="00C97A8D">
        <w:pPr>
          <w:pStyle w:val="a3"/>
          <w:jc w:val="center"/>
        </w:pPr>
        <w:r>
          <w:fldChar w:fldCharType="begin"/>
        </w:r>
        <w:r>
          <w:instrText>PAGE   \* MERGEFORMAT</w:instrText>
        </w:r>
        <w:r>
          <w:fldChar w:fldCharType="separate"/>
        </w:r>
        <w:r w:rsidR="00CE3418" w:rsidRPr="00CE3418">
          <w:rPr>
            <w:noProof/>
            <w:lang w:val="zh-CN"/>
          </w:rPr>
          <w:t>3</w:t>
        </w:r>
        <w:r>
          <w:fldChar w:fldCharType="end"/>
        </w:r>
      </w:p>
    </w:sdtContent>
  </w:sdt>
  <w:p w:rsidR="0002490D" w:rsidRDefault="000249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54" w:rsidRDefault="00E63854">
      <w:r>
        <w:separator/>
      </w:r>
    </w:p>
  </w:footnote>
  <w:footnote w:type="continuationSeparator" w:id="0">
    <w:p w:rsidR="00E63854" w:rsidRDefault="00E63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7A"/>
    <w:rsid w:val="A8D74D14"/>
    <w:rsid w:val="BB4E8C76"/>
    <w:rsid w:val="BD7E2486"/>
    <w:rsid w:val="BEFB17EE"/>
    <w:rsid w:val="CFF9018A"/>
    <w:rsid w:val="D75D6319"/>
    <w:rsid w:val="DE6FA5D2"/>
    <w:rsid w:val="DEFFA22E"/>
    <w:rsid w:val="E2B9502C"/>
    <w:rsid w:val="E9FB1874"/>
    <w:rsid w:val="EDDBC13B"/>
    <w:rsid w:val="F5E1DB8F"/>
    <w:rsid w:val="F9FFA2AB"/>
    <w:rsid w:val="FEF71058"/>
    <w:rsid w:val="FFDF6F11"/>
    <w:rsid w:val="FFF76DE0"/>
    <w:rsid w:val="000127C1"/>
    <w:rsid w:val="0002490D"/>
    <w:rsid w:val="00031C07"/>
    <w:rsid w:val="000666FD"/>
    <w:rsid w:val="00066F1A"/>
    <w:rsid w:val="000761CF"/>
    <w:rsid w:val="000A5865"/>
    <w:rsid w:val="000C254A"/>
    <w:rsid w:val="000D4365"/>
    <w:rsid w:val="000D5539"/>
    <w:rsid w:val="000F48F9"/>
    <w:rsid w:val="00133747"/>
    <w:rsid w:val="00134CED"/>
    <w:rsid w:val="001531DF"/>
    <w:rsid w:val="0018075C"/>
    <w:rsid w:val="001821D6"/>
    <w:rsid w:val="00192046"/>
    <w:rsid w:val="001A2D62"/>
    <w:rsid w:val="001B1A49"/>
    <w:rsid w:val="001B4B46"/>
    <w:rsid w:val="001B5206"/>
    <w:rsid w:val="001D2C4D"/>
    <w:rsid w:val="001F09A8"/>
    <w:rsid w:val="001F40CB"/>
    <w:rsid w:val="00201F64"/>
    <w:rsid w:val="002122B0"/>
    <w:rsid w:val="00221C83"/>
    <w:rsid w:val="00236137"/>
    <w:rsid w:val="00243E08"/>
    <w:rsid w:val="00250721"/>
    <w:rsid w:val="002651A3"/>
    <w:rsid w:val="00296F1C"/>
    <w:rsid w:val="002A03E3"/>
    <w:rsid w:val="002A76A1"/>
    <w:rsid w:val="002B30FE"/>
    <w:rsid w:val="002C389B"/>
    <w:rsid w:val="002E5484"/>
    <w:rsid w:val="002F12DB"/>
    <w:rsid w:val="002F172C"/>
    <w:rsid w:val="002F734D"/>
    <w:rsid w:val="0030418D"/>
    <w:rsid w:val="00316C3C"/>
    <w:rsid w:val="0032117E"/>
    <w:rsid w:val="0033484B"/>
    <w:rsid w:val="003361D8"/>
    <w:rsid w:val="00374294"/>
    <w:rsid w:val="0037749F"/>
    <w:rsid w:val="003917A7"/>
    <w:rsid w:val="003B2463"/>
    <w:rsid w:val="003C2C50"/>
    <w:rsid w:val="003C413A"/>
    <w:rsid w:val="003D1D39"/>
    <w:rsid w:val="003D39CD"/>
    <w:rsid w:val="003F5DBA"/>
    <w:rsid w:val="00405984"/>
    <w:rsid w:val="00405CD5"/>
    <w:rsid w:val="00427BC3"/>
    <w:rsid w:val="00445E71"/>
    <w:rsid w:val="0046302B"/>
    <w:rsid w:val="00480514"/>
    <w:rsid w:val="00483B3F"/>
    <w:rsid w:val="00485927"/>
    <w:rsid w:val="00491CCE"/>
    <w:rsid w:val="00494871"/>
    <w:rsid w:val="0049535C"/>
    <w:rsid w:val="004C756F"/>
    <w:rsid w:val="004D18DF"/>
    <w:rsid w:val="004D288C"/>
    <w:rsid w:val="004E0DA9"/>
    <w:rsid w:val="00500987"/>
    <w:rsid w:val="005139B8"/>
    <w:rsid w:val="005169B4"/>
    <w:rsid w:val="00566FB7"/>
    <w:rsid w:val="00566FFD"/>
    <w:rsid w:val="00567E21"/>
    <w:rsid w:val="005744D2"/>
    <w:rsid w:val="00577E02"/>
    <w:rsid w:val="00585818"/>
    <w:rsid w:val="0059247F"/>
    <w:rsid w:val="005C3000"/>
    <w:rsid w:val="005C5E6B"/>
    <w:rsid w:val="005F5376"/>
    <w:rsid w:val="00602BA9"/>
    <w:rsid w:val="00633F56"/>
    <w:rsid w:val="00636184"/>
    <w:rsid w:val="006505C6"/>
    <w:rsid w:val="00675294"/>
    <w:rsid w:val="006800DF"/>
    <w:rsid w:val="006A2CA8"/>
    <w:rsid w:val="006B1EED"/>
    <w:rsid w:val="006B1EF9"/>
    <w:rsid w:val="006B2B8F"/>
    <w:rsid w:val="006B7B69"/>
    <w:rsid w:val="006D1F06"/>
    <w:rsid w:val="006E160A"/>
    <w:rsid w:val="006E618B"/>
    <w:rsid w:val="006E6463"/>
    <w:rsid w:val="0071320D"/>
    <w:rsid w:val="00713D3F"/>
    <w:rsid w:val="00724141"/>
    <w:rsid w:val="0073439D"/>
    <w:rsid w:val="0074633A"/>
    <w:rsid w:val="007532C9"/>
    <w:rsid w:val="007534CD"/>
    <w:rsid w:val="007568A8"/>
    <w:rsid w:val="00760E1A"/>
    <w:rsid w:val="00771E60"/>
    <w:rsid w:val="00773F83"/>
    <w:rsid w:val="007C2B4B"/>
    <w:rsid w:val="007F42E9"/>
    <w:rsid w:val="007F6973"/>
    <w:rsid w:val="00805516"/>
    <w:rsid w:val="00812E90"/>
    <w:rsid w:val="00822478"/>
    <w:rsid w:val="00835AE9"/>
    <w:rsid w:val="00851B1A"/>
    <w:rsid w:val="008641C3"/>
    <w:rsid w:val="00896286"/>
    <w:rsid w:val="008A07E5"/>
    <w:rsid w:val="008B2A9E"/>
    <w:rsid w:val="008C3E53"/>
    <w:rsid w:val="008F49C6"/>
    <w:rsid w:val="0090085C"/>
    <w:rsid w:val="009167CD"/>
    <w:rsid w:val="0092040F"/>
    <w:rsid w:val="00925F7F"/>
    <w:rsid w:val="00936C05"/>
    <w:rsid w:val="009501A8"/>
    <w:rsid w:val="0098727A"/>
    <w:rsid w:val="009A2A8E"/>
    <w:rsid w:val="009A4BE7"/>
    <w:rsid w:val="009E4DE0"/>
    <w:rsid w:val="009F5A00"/>
    <w:rsid w:val="009F6D8E"/>
    <w:rsid w:val="009F6F2B"/>
    <w:rsid w:val="00A1066E"/>
    <w:rsid w:val="00A1699B"/>
    <w:rsid w:val="00A32542"/>
    <w:rsid w:val="00A44D9D"/>
    <w:rsid w:val="00A51F99"/>
    <w:rsid w:val="00A80347"/>
    <w:rsid w:val="00A82321"/>
    <w:rsid w:val="00AA3DBF"/>
    <w:rsid w:val="00AC7B2D"/>
    <w:rsid w:val="00AD0C81"/>
    <w:rsid w:val="00AD199A"/>
    <w:rsid w:val="00AD731F"/>
    <w:rsid w:val="00AF124A"/>
    <w:rsid w:val="00B07F29"/>
    <w:rsid w:val="00B157A7"/>
    <w:rsid w:val="00B41F5F"/>
    <w:rsid w:val="00B42F83"/>
    <w:rsid w:val="00B53443"/>
    <w:rsid w:val="00B57D64"/>
    <w:rsid w:val="00B610D0"/>
    <w:rsid w:val="00B61A9F"/>
    <w:rsid w:val="00B6386C"/>
    <w:rsid w:val="00B64BD2"/>
    <w:rsid w:val="00BD216D"/>
    <w:rsid w:val="00BE43A3"/>
    <w:rsid w:val="00C12375"/>
    <w:rsid w:val="00C31BDA"/>
    <w:rsid w:val="00C40178"/>
    <w:rsid w:val="00C64C96"/>
    <w:rsid w:val="00C84BF9"/>
    <w:rsid w:val="00C97A8D"/>
    <w:rsid w:val="00CB17D9"/>
    <w:rsid w:val="00CC42CF"/>
    <w:rsid w:val="00CE3418"/>
    <w:rsid w:val="00D14E8D"/>
    <w:rsid w:val="00D15B07"/>
    <w:rsid w:val="00D26824"/>
    <w:rsid w:val="00D372D2"/>
    <w:rsid w:val="00D428CC"/>
    <w:rsid w:val="00DA6595"/>
    <w:rsid w:val="00DB13CE"/>
    <w:rsid w:val="00DC67D4"/>
    <w:rsid w:val="00DC7E1E"/>
    <w:rsid w:val="00DD4435"/>
    <w:rsid w:val="00DF0AC8"/>
    <w:rsid w:val="00DF3A4F"/>
    <w:rsid w:val="00E308B1"/>
    <w:rsid w:val="00E337B0"/>
    <w:rsid w:val="00E33CF0"/>
    <w:rsid w:val="00E61D70"/>
    <w:rsid w:val="00E63854"/>
    <w:rsid w:val="00E74766"/>
    <w:rsid w:val="00E74B90"/>
    <w:rsid w:val="00E76924"/>
    <w:rsid w:val="00EA1995"/>
    <w:rsid w:val="00EB48C3"/>
    <w:rsid w:val="00EB5548"/>
    <w:rsid w:val="00EC0D5E"/>
    <w:rsid w:val="00ED2EEC"/>
    <w:rsid w:val="00ED4F59"/>
    <w:rsid w:val="00ED7116"/>
    <w:rsid w:val="00EE4602"/>
    <w:rsid w:val="00F0610E"/>
    <w:rsid w:val="00F203B6"/>
    <w:rsid w:val="00F25C44"/>
    <w:rsid w:val="00F453F4"/>
    <w:rsid w:val="00F564B9"/>
    <w:rsid w:val="00F6792C"/>
    <w:rsid w:val="00F7398B"/>
    <w:rsid w:val="00F866FB"/>
    <w:rsid w:val="00FB592D"/>
    <w:rsid w:val="00FC2A13"/>
    <w:rsid w:val="00FE2219"/>
    <w:rsid w:val="0DEB434C"/>
    <w:rsid w:val="0E212289"/>
    <w:rsid w:val="10F83429"/>
    <w:rsid w:val="132C7D30"/>
    <w:rsid w:val="16483819"/>
    <w:rsid w:val="1F2ACE48"/>
    <w:rsid w:val="25307101"/>
    <w:rsid w:val="28CF5A1F"/>
    <w:rsid w:val="2B4C02DF"/>
    <w:rsid w:val="31A65A01"/>
    <w:rsid w:val="35B35F22"/>
    <w:rsid w:val="37D7E5E0"/>
    <w:rsid w:val="3B5F4EAB"/>
    <w:rsid w:val="3EF51E00"/>
    <w:rsid w:val="413E40E7"/>
    <w:rsid w:val="4C7B2D83"/>
    <w:rsid w:val="53FB185A"/>
    <w:rsid w:val="57913D66"/>
    <w:rsid w:val="5FC14875"/>
    <w:rsid w:val="5FFE40AD"/>
    <w:rsid w:val="69321563"/>
    <w:rsid w:val="6EBFDC3C"/>
    <w:rsid w:val="6F968F47"/>
    <w:rsid w:val="702074F5"/>
    <w:rsid w:val="788251D5"/>
    <w:rsid w:val="7ACF6832"/>
    <w:rsid w:val="7CE6BBB3"/>
    <w:rsid w:val="7DDA59F5"/>
    <w:rsid w:val="7DFFCB6B"/>
    <w:rsid w:val="7E7FC802"/>
    <w:rsid w:val="7EE56976"/>
    <w:rsid w:val="7EE79D1F"/>
    <w:rsid w:val="7EFF967B"/>
    <w:rsid w:val="7FDF5E51"/>
    <w:rsid w:val="7FE14111"/>
    <w:rsid w:val="7F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BE889DB-8183-445E-9E27-1E45E8DC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fontstyle01">
    <w:name w:val="fontstyle01"/>
    <w:basedOn w:val="a0"/>
    <w:rPr>
      <w:rFonts w:ascii="微软雅黑" w:eastAsia="微软雅黑" w:hAnsi="微软雅黑" w:hint="eastAsia"/>
      <w:color w:val="000000"/>
      <w:sz w:val="18"/>
      <w:szCs w:val="18"/>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Zoology</dc:creator>
  <cp:lastModifiedBy>AutoBVT</cp:lastModifiedBy>
  <cp:revision>5</cp:revision>
  <dcterms:created xsi:type="dcterms:W3CDTF">2022-06-12T07:12:00Z</dcterms:created>
  <dcterms:modified xsi:type="dcterms:W3CDTF">2022-06-16T08:07:00Z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BA2AB24097BF41A6A47E332EC5AB7AEE</vt:lpwstr>
  </property>
</Properties>
</file>